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2DF2D" w14:textId="5AF31728" w:rsidR="00EB25EA" w:rsidRPr="000C0D3E" w:rsidRDefault="003E68EA" w:rsidP="003E68EA">
      <w:pPr>
        <w:jc w:val="center"/>
        <w:rPr>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0D3E">
        <w:rPr>
          <w:bCs/>
          <w:color w:val="4472C4" w:themeColor="accent1"/>
          <w:sz w:val="40"/>
          <w:szCs w:val="4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Villa Park Little League (ID# 04053023)</w:t>
      </w:r>
    </w:p>
    <w:p w14:paraId="3ACC3492" w14:textId="6EDB8421" w:rsidR="003E68EA" w:rsidRDefault="003E68EA" w:rsidP="003E68EA">
      <w:pPr>
        <w:jc w:val="center"/>
        <w:rPr>
          <w:b/>
          <w:bCs/>
          <w:sz w:val="28"/>
          <w:szCs w:val="28"/>
        </w:rPr>
      </w:pPr>
      <w:r w:rsidRPr="003E68EA">
        <w:rPr>
          <w:b/>
          <w:bCs/>
          <w:sz w:val="28"/>
          <w:szCs w:val="28"/>
        </w:rPr>
        <w:t>ASAP 202</w:t>
      </w:r>
      <w:r w:rsidR="00CE31A7">
        <w:rPr>
          <w:b/>
          <w:bCs/>
          <w:sz w:val="28"/>
          <w:szCs w:val="28"/>
        </w:rPr>
        <w:t>3</w:t>
      </w:r>
    </w:p>
    <w:p w14:paraId="054D9F17" w14:textId="54815426" w:rsidR="003E68EA" w:rsidRDefault="0037542E" w:rsidP="003E68EA">
      <w:pPr>
        <w:jc w:val="center"/>
        <w:rPr>
          <w:b/>
          <w:bCs/>
        </w:rPr>
      </w:pPr>
      <w:r>
        <w:rPr>
          <w:b/>
          <w:bCs/>
        </w:rPr>
        <w:t>Cerro Villa Middle School</w:t>
      </w:r>
    </w:p>
    <w:p w14:paraId="34D33EEE" w14:textId="2A8E511F" w:rsidR="0037542E" w:rsidRDefault="00D93D31" w:rsidP="003E68EA">
      <w:pPr>
        <w:jc w:val="center"/>
        <w:rPr>
          <w:b/>
          <w:bCs/>
        </w:rPr>
      </w:pPr>
      <w:r>
        <w:rPr>
          <w:b/>
          <w:bCs/>
        </w:rPr>
        <w:t>17853 Santiago Blvd., Villa Park, CA. 92861</w:t>
      </w:r>
    </w:p>
    <w:p w14:paraId="665D2914" w14:textId="77777777" w:rsidR="00B02AF4" w:rsidRDefault="00B02AF4" w:rsidP="003E68EA">
      <w:pPr>
        <w:jc w:val="center"/>
        <w:rPr>
          <w:b/>
          <w:bCs/>
        </w:rPr>
      </w:pPr>
    </w:p>
    <w:p w14:paraId="096FAC98" w14:textId="5DEDA464" w:rsidR="00B02AF4" w:rsidRDefault="000D05EE" w:rsidP="000D05EE">
      <w:pPr>
        <w:rPr>
          <w:b/>
          <w:bCs/>
          <w:u w:val="single"/>
        </w:rPr>
      </w:pPr>
      <w:r>
        <w:rPr>
          <w:b/>
          <w:bCs/>
          <w:u w:val="single"/>
        </w:rPr>
        <w:t>Mission Statement</w:t>
      </w:r>
    </w:p>
    <w:p w14:paraId="38D2F922" w14:textId="795A918B" w:rsidR="00B249C0" w:rsidRDefault="00B249C0" w:rsidP="000D05EE">
      <w:pPr>
        <w:rPr>
          <w:b/>
          <w:bCs/>
        </w:rPr>
      </w:pPr>
      <w:r>
        <w:rPr>
          <w:b/>
          <w:bCs/>
        </w:rPr>
        <w:tab/>
        <w:t xml:space="preserve">Villa Park Little League (VPLL) received its first charter by the Western Region </w:t>
      </w:r>
      <w:r w:rsidR="00F558D5">
        <w:rPr>
          <w:b/>
          <w:bCs/>
        </w:rPr>
        <w:t>on February 24, 1975. Our goal as an organization remains unchanged. We will abide by little league guidelines ensuring the safety of our players</w:t>
      </w:r>
      <w:r w:rsidR="00EB2958">
        <w:rPr>
          <w:b/>
          <w:bCs/>
        </w:rPr>
        <w:t xml:space="preserve"> remains the most important objective of our organization. </w:t>
      </w:r>
      <w:r w:rsidR="00D522B2">
        <w:rPr>
          <w:b/>
          <w:bCs/>
        </w:rPr>
        <w:t xml:space="preserve">We believe in </w:t>
      </w:r>
      <w:r w:rsidR="007C11FC">
        <w:rPr>
          <w:b/>
          <w:bCs/>
        </w:rPr>
        <w:t>good sportsmanship and respect towards others. VPLL</w:t>
      </w:r>
      <w:r w:rsidR="00EF5B8F">
        <w:rPr>
          <w:b/>
          <w:bCs/>
        </w:rPr>
        <w:t xml:space="preserve"> will provide a safe and enjoyable experience for our players, parents, </w:t>
      </w:r>
      <w:r w:rsidR="009A6D0F">
        <w:rPr>
          <w:b/>
          <w:bCs/>
        </w:rPr>
        <w:t>families, and league participants</w:t>
      </w:r>
      <w:r w:rsidR="00EF5B8F">
        <w:rPr>
          <w:b/>
          <w:bCs/>
        </w:rPr>
        <w:t xml:space="preserve">. We are committed to </w:t>
      </w:r>
      <w:r w:rsidR="00A0583B">
        <w:rPr>
          <w:b/>
          <w:bCs/>
        </w:rPr>
        <w:t>teaching and promoting the sport of baseball.</w:t>
      </w:r>
    </w:p>
    <w:p w14:paraId="4C834AD8" w14:textId="77777777" w:rsidR="00475082" w:rsidRDefault="00475082" w:rsidP="000D05EE">
      <w:pPr>
        <w:rPr>
          <w:b/>
          <w:bCs/>
        </w:rPr>
      </w:pPr>
    </w:p>
    <w:p w14:paraId="69E01F99" w14:textId="164DADB3" w:rsidR="00475082" w:rsidRDefault="00475082" w:rsidP="000D05EE">
      <w:pPr>
        <w:rPr>
          <w:b/>
          <w:bCs/>
          <w:u w:val="single"/>
        </w:rPr>
      </w:pPr>
      <w:r>
        <w:rPr>
          <w:b/>
          <w:bCs/>
          <w:u w:val="single"/>
        </w:rPr>
        <w:t>ASAP</w:t>
      </w:r>
      <w:r w:rsidR="0025436C">
        <w:rPr>
          <w:b/>
          <w:bCs/>
          <w:u w:val="single"/>
        </w:rPr>
        <w:t xml:space="preserve"> ( A Safety Awareness Pr</w:t>
      </w:r>
      <w:r w:rsidR="00036C48">
        <w:rPr>
          <w:b/>
          <w:bCs/>
          <w:u w:val="single"/>
        </w:rPr>
        <w:t>ogram)</w:t>
      </w:r>
      <w:r>
        <w:rPr>
          <w:b/>
          <w:bCs/>
          <w:u w:val="single"/>
        </w:rPr>
        <w:t xml:space="preserve"> Mission</w:t>
      </w:r>
      <w:r w:rsidR="00036C48">
        <w:rPr>
          <w:b/>
          <w:bCs/>
          <w:u w:val="single"/>
        </w:rPr>
        <w:t xml:space="preserve"> Statement </w:t>
      </w:r>
    </w:p>
    <w:p w14:paraId="3A67178F" w14:textId="6706AA5B" w:rsidR="00475082" w:rsidRDefault="00475082" w:rsidP="000D05EE">
      <w:pPr>
        <w:rPr>
          <w:b/>
          <w:bCs/>
        </w:rPr>
      </w:pPr>
      <w:r>
        <w:rPr>
          <w:b/>
          <w:bCs/>
        </w:rPr>
        <w:tab/>
        <w:t>As stated on the Little League website, t</w:t>
      </w:r>
      <w:r w:rsidR="00C96572">
        <w:rPr>
          <w:b/>
          <w:bCs/>
        </w:rPr>
        <w:t>he ASAP mission is to “increase awareness of the opportunities to provide a safer environment for children, volunteers, and all Little League participants.</w:t>
      </w:r>
      <w:r w:rsidR="00261CC4">
        <w:rPr>
          <w:b/>
          <w:bCs/>
        </w:rPr>
        <w:t xml:space="preserve"> The Little League ASAP program provides leagues guidelines that includes 15 basic requirements for their ASAP plan</w:t>
      </w:r>
      <w:r w:rsidR="003E19C5">
        <w:rPr>
          <w:b/>
          <w:bCs/>
        </w:rPr>
        <w:t>”</w:t>
      </w:r>
      <w:r w:rsidR="00251B17">
        <w:rPr>
          <w:b/>
          <w:bCs/>
        </w:rPr>
        <w:t xml:space="preserve">. </w:t>
      </w:r>
    </w:p>
    <w:p w14:paraId="5C50A838" w14:textId="3A489A01" w:rsidR="00251B17" w:rsidRDefault="00251B17" w:rsidP="000D05EE">
      <w:pPr>
        <w:rPr>
          <w:b/>
          <w:bCs/>
        </w:rPr>
      </w:pPr>
      <w:r>
        <w:rPr>
          <w:b/>
          <w:bCs/>
        </w:rPr>
        <w:tab/>
        <w:t xml:space="preserve">Our plans are kept in the Little League Data Center under the League Resources </w:t>
      </w:r>
      <w:r w:rsidR="009954EA">
        <w:rPr>
          <w:b/>
          <w:bCs/>
        </w:rPr>
        <w:t>section. Access to this site is password protected and available to certain board members including the safety officer</w:t>
      </w:r>
      <w:r w:rsidR="00BF3407">
        <w:rPr>
          <w:b/>
          <w:bCs/>
        </w:rPr>
        <w:t>.</w:t>
      </w:r>
    </w:p>
    <w:p w14:paraId="43A996A0" w14:textId="77777777" w:rsidR="007A6BAD" w:rsidRDefault="007A6BAD" w:rsidP="000D05EE">
      <w:pPr>
        <w:rPr>
          <w:b/>
          <w:bCs/>
        </w:rPr>
      </w:pPr>
    </w:p>
    <w:p w14:paraId="2ED18AFF" w14:textId="5AE5C165" w:rsidR="007A6BAD" w:rsidRDefault="007A6BAD" w:rsidP="000D05EE">
      <w:pPr>
        <w:rPr>
          <w:b/>
          <w:bCs/>
          <w:u w:val="single"/>
        </w:rPr>
      </w:pPr>
      <w:r>
        <w:rPr>
          <w:b/>
          <w:bCs/>
          <w:u w:val="single"/>
        </w:rPr>
        <w:t>VPLL 202</w:t>
      </w:r>
      <w:r w:rsidR="00605524">
        <w:rPr>
          <w:b/>
          <w:bCs/>
          <w:u w:val="single"/>
        </w:rPr>
        <w:t>3</w:t>
      </w:r>
      <w:r>
        <w:rPr>
          <w:b/>
          <w:bCs/>
          <w:u w:val="single"/>
        </w:rPr>
        <w:t xml:space="preserve"> Board Members</w:t>
      </w:r>
    </w:p>
    <w:p w14:paraId="3948C35F" w14:textId="4A46CFE3" w:rsidR="007A6BAD" w:rsidRDefault="00B63097" w:rsidP="00B63097">
      <w:pPr>
        <w:pStyle w:val="ListParagraph"/>
        <w:numPr>
          <w:ilvl w:val="0"/>
          <w:numId w:val="1"/>
        </w:numPr>
        <w:rPr>
          <w:b/>
          <w:bCs/>
        </w:rPr>
      </w:pPr>
      <w:r>
        <w:rPr>
          <w:b/>
          <w:bCs/>
        </w:rPr>
        <w:t>Jon Whiddon-President</w:t>
      </w:r>
    </w:p>
    <w:p w14:paraId="4538B4EF" w14:textId="2B0F526D" w:rsidR="00B63097" w:rsidRPr="00315682" w:rsidRDefault="006213AC" w:rsidP="00315682">
      <w:pPr>
        <w:pStyle w:val="ListParagraph"/>
        <w:numPr>
          <w:ilvl w:val="0"/>
          <w:numId w:val="1"/>
        </w:numPr>
        <w:rPr>
          <w:b/>
          <w:bCs/>
        </w:rPr>
      </w:pPr>
      <w:r>
        <w:rPr>
          <w:b/>
          <w:bCs/>
        </w:rPr>
        <w:t>Andy Olsen</w:t>
      </w:r>
    </w:p>
    <w:p w14:paraId="6E03C8DC" w14:textId="51080144" w:rsidR="00B63097" w:rsidRDefault="006213AC" w:rsidP="00B63097">
      <w:pPr>
        <w:pStyle w:val="ListParagraph"/>
        <w:numPr>
          <w:ilvl w:val="0"/>
          <w:numId w:val="1"/>
        </w:numPr>
        <w:rPr>
          <w:b/>
          <w:bCs/>
        </w:rPr>
      </w:pPr>
      <w:r>
        <w:rPr>
          <w:b/>
          <w:bCs/>
        </w:rPr>
        <w:t>Aaron Sadler</w:t>
      </w:r>
    </w:p>
    <w:p w14:paraId="0A6481FF" w14:textId="42E837F5" w:rsidR="005E5856" w:rsidRDefault="005E5856" w:rsidP="00B63097">
      <w:pPr>
        <w:pStyle w:val="ListParagraph"/>
        <w:numPr>
          <w:ilvl w:val="0"/>
          <w:numId w:val="1"/>
        </w:numPr>
        <w:rPr>
          <w:b/>
          <w:bCs/>
        </w:rPr>
      </w:pPr>
      <w:r>
        <w:rPr>
          <w:b/>
          <w:bCs/>
        </w:rPr>
        <w:t>Mike Urbanski-Umpires</w:t>
      </w:r>
    </w:p>
    <w:p w14:paraId="59996DD9" w14:textId="360C2A06" w:rsidR="005E5856" w:rsidRDefault="005E5856" w:rsidP="00B63097">
      <w:pPr>
        <w:pStyle w:val="ListParagraph"/>
        <w:numPr>
          <w:ilvl w:val="0"/>
          <w:numId w:val="1"/>
        </w:numPr>
        <w:rPr>
          <w:b/>
          <w:bCs/>
        </w:rPr>
      </w:pPr>
      <w:r>
        <w:rPr>
          <w:b/>
          <w:bCs/>
        </w:rPr>
        <w:t>Dan Starr-Safety Officer</w:t>
      </w:r>
    </w:p>
    <w:p w14:paraId="36DF70BC" w14:textId="159C8FFE" w:rsidR="005E5856" w:rsidRDefault="009D0E9D" w:rsidP="00B63097">
      <w:pPr>
        <w:pStyle w:val="ListParagraph"/>
        <w:numPr>
          <w:ilvl w:val="0"/>
          <w:numId w:val="1"/>
        </w:numPr>
        <w:rPr>
          <w:b/>
          <w:bCs/>
        </w:rPr>
      </w:pPr>
      <w:r>
        <w:rPr>
          <w:b/>
          <w:bCs/>
        </w:rPr>
        <w:t>Andrea Brooks</w:t>
      </w:r>
    </w:p>
    <w:p w14:paraId="06E102A3" w14:textId="7E9EEC9D" w:rsidR="005E5856" w:rsidRDefault="005E5856" w:rsidP="00B63097">
      <w:pPr>
        <w:pStyle w:val="ListParagraph"/>
        <w:numPr>
          <w:ilvl w:val="0"/>
          <w:numId w:val="1"/>
        </w:numPr>
        <w:rPr>
          <w:b/>
          <w:bCs/>
        </w:rPr>
      </w:pPr>
      <w:r>
        <w:rPr>
          <w:b/>
          <w:bCs/>
        </w:rPr>
        <w:t>Chad Casenhiser-</w:t>
      </w:r>
      <w:r w:rsidR="007C733B">
        <w:rPr>
          <w:b/>
          <w:bCs/>
        </w:rPr>
        <w:t>Fundraising and League Promotion</w:t>
      </w:r>
    </w:p>
    <w:p w14:paraId="36B8C949" w14:textId="5CC6CDD1" w:rsidR="007C733B" w:rsidRDefault="007C733B" w:rsidP="00B63097">
      <w:pPr>
        <w:pStyle w:val="ListParagraph"/>
        <w:numPr>
          <w:ilvl w:val="0"/>
          <w:numId w:val="1"/>
        </w:numPr>
        <w:rPr>
          <w:b/>
          <w:bCs/>
        </w:rPr>
      </w:pPr>
      <w:r>
        <w:rPr>
          <w:b/>
          <w:bCs/>
        </w:rPr>
        <w:t>Joe Pacelli-Fundraising and League Promotion</w:t>
      </w:r>
    </w:p>
    <w:p w14:paraId="2D549EBE" w14:textId="6ED7FAFB" w:rsidR="007C733B" w:rsidRDefault="007C733B" w:rsidP="00B63097">
      <w:pPr>
        <w:pStyle w:val="ListParagraph"/>
        <w:numPr>
          <w:ilvl w:val="0"/>
          <w:numId w:val="1"/>
        </w:numPr>
        <w:rPr>
          <w:b/>
          <w:bCs/>
        </w:rPr>
      </w:pPr>
      <w:r>
        <w:rPr>
          <w:b/>
          <w:bCs/>
        </w:rPr>
        <w:t>Brian Cole-Field Management Supervisor</w:t>
      </w:r>
    </w:p>
    <w:p w14:paraId="49D0B973" w14:textId="3298C5A9" w:rsidR="005125D1" w:rsidRDefault="005125D1" w:rsidP="00B63097">
      <w:pPr>
        <w:pStyle w:val="ListParagraph"/>
        <w:numPr>
          <w:ilvl w:val="0"/>
          <w:numId w:val="1"/>
        </w:numPr>
        <w:rPr>
          <w:b/>
          <w:bCs/>
        </w:rPr>
      </w:pPr>
      <w:r>
        <w:rPr>
          <w:b/>
          <w:bCs/>
        </w:rPr>
        <w:t>Tracy Paul-Fundraising and League Promotion</w:t>
      </w:r>
    </w:p>
    <w:p w14:paraId="1FACE4FD" w14:textId="775E4B50" w:rsidR="005125D1" w:rsidRDefault="00121BFA" w:rsidP="00B63097">
      <w:pPr>
        <w:pStyle w:val="ListParagraph"/>
        <w:numPr>
          <w:ilvl w:val="0"/>
          <w:numId w:val="1"/>
        </w:numPr>
        <w:rPr>
          <w:b/>
          <w:bCs/>
        </w:rPr>
      </w:pPr>
      <w:r>
        <w:rPr>
          <w:b/>
          <w:bCs/>
        </w:rPr>
        <w:t>Ryan McArthur-Website Manager</w:t>
      </w:r>
    </w:p>
    <w:p w14:paraId="705AF9E7" w14:textId="324CD240" w:rsidR="00121BFA" w:rsidRDefault="00121BFA" w:rsidP="00B63097">
      <w:pPr>
        <w:pStyle w:val="ListParagraph"/>
        <w:numPr>
          <w:ilvl w:val="0"/>
          <w:numId w:val="1"/>
        </w:numPr>
        <w:rPr>
          <w:b/>
          <w:bCs/>
        </w:rPr>
      </w:pPr>
      <w:r>
        <w:rPr>
          <w:b/>
          <w:bCs/>
        </w:rPr>
        <w:t>Brian Pharris</w:t>
      </w:r>
    </w:p>
    <w:p w14:paraId="2C9AA85D" w14:textId="5A36A85B" w:rsidR="00121BFA" w:rsidRDefault="00121BFA" w:rsidP="00B63097">
      <w:pPr>
        <w:pStyle w:val="ListParagraph"/>
        <w:numPr>
          <w:ilvl w:val="0"/>
          <w:numId w:val="1"/>
        </w:numPr>
        <w:rPr>
          <w:b/>
          <w:bCs/>
        </w:rPr>
      </w:pPr>
      <w:r>
        <w:rPr>
          <w:b/>
          <w:bCs/>
        </w:rPr>
        <w:t>Jason Walker</w:t>
      </w:r>
    </w:p>
    <w:p w14:paraId="69843916" w14:textId="5E378194" w:rsidR="00121BFA" w:rsidRDefault="00121BFA" w:rsidP="00B63097">
      <w:pPr>
        <w:pStyle w:val="ListParagraph"/>
        <w:numPr>
          <w:ilvl w:val="0"/>
          <w:numId w:val="1"/>
        </w:numPr>
        <w:rPr>
          <w:b/>
          <w:bCs/>
        </w:rPr>
      </w:pPr>
      <w:r>
        <w:rPr>
          <w:b/>
          <w:bCs/>
        </w:rPr>
        <w:lastRenderedPageBreak/>
        <w:t>Ben Hanna-Player Agent</w:t>
      </w:r>
    </w:p>
    <w:p w14:paraId="23559FD8" w14:textId="350E7AC7" w:rsidR="00547A2E" w:rsidRDefault="00547A2E" w:rsidP="00B63097">
      <w:pPr>
        <w:pStyle w:val="ListParagraph"/>
        <w:numPr>
          <w:ilvl w:val="0"/>
          <w:numId w:val="1"/>
        </w:numPr>
        <w:rPr>
          <w:b/>
          <w:bCs/>
        </w:rPr>
      </w:pPr>
      <w:r>
        <w:rPr>
          <w:b/>
          <w:bCs/>
        </w:rPr>
        <w:t>Lee Tousignant-Uniforms</w:t>
      </w:r>
    </w:p>
    <w:p w14:paraId="29A1DD08" w14:textId="7B713FBB" w:rsidR="00547A2E" w:rsidRDefault="00547A2E" w:rsidP="00B63097">
      <w:pPr>
        <w:pStyle w:val="ListParagraph"/>
        <w:numPr>
          <w:ilvl w:val="0"/>
          <w:numId w:val="1"/>
        </w:numPr>
        <w:rPr>
          <w:b/>
          <w:bCs/>
        </w:rPr>
      </w:pPr>
      <w:r>
        <w:rPr>
          <w:b/>
          <w:bCs/>
        </w:rPr>
        <w:t>Jon Brucher</w:t>
      </w:r>
    </w:p>
    <w:p w14:paraId="197887CF" w14:textId="5793A959" w:rsidR="00547A2E" w:rsidRDefault="00547A2E" w:rsidP="00B63097">
      <w:pPr>
        <w:pStyle w:val="ListParagraph"/>
        <w:numPr>
          <w:ilvl w:val="0"/>
          <w:numId w:val="1"/>
        </w:numPr>
        <w:rPr>
          <w:b/>
          <w:bCs/>
        </w:rPr>
      </w:pPr>
      <w:r>
        <w:rPr>
          <w:b/>
          <w:bCs/>
        </w:rPr>
        <w:t>Charlie Tuggle</w:t>
      </w:r>
    </w:p>
    <w:p w14:paraId="33F88FD5" w14:textId="51D2AE81" w:rsidR="00547A2E" w:rsidRDefault="00547A2E" w:rsidP="00B63097">
      <w:pPr>
        <w:pStyle w:val="ListParagraph"/>
        <w:numPr>
          <w:ilvl w:val="0"/>
          <w:numId w:val="1"/>
        </w:numPr>
        <w:rPr>
          <w:b/>
          <w:bCs/>
        </w:rPr>
      </w:pPr>
      <w:r>
        <w:rPr>
          <w:b/>
          <w:bCs/>
        </w:rPr>
        <w:t>Mike Samuel</w:t>
      </w:r>
    </w:p>
    <w:p w14:paraId="0977283C" w14:textId="2E2E5FC8" w:rsidR="00547A2E" w:rsidRDefault="00547A2E" w:rsidP="00B63097">
      <w:pPr>
        <w:pStyle w:val="ListParagraph"/>
        <w:numPr>
          <w:ilvl w:val="0"/>
          <w:numId w:val="1"/>
        </w:numPr>
        <w:rPr>
          <w:b/>
          <w:bCs/>
        </w:rPr>
      </w:pPr>
      <w:r>
        <w:rPr>
          <w:b/>
          <w:bCs/>
        </w:rPr>
        <w:t>Matt Williams</w:t>
      </w:r>
    </w:p>
    <w:p w14:paraId="33887045" w14:textId="7BD6B943" w:rsidR="00547A2E" w:rsidRDefault="00CA6B26" w:rsidP="00B63097">
      <w:pPr>
        <w:pStyle w:val="ListParagraph"/>
        <w:numPr>
          <w:ilvl w:val="0"/>
          <w:numId w:val="1"/>
        </w:numPr>
        <w:rPr>
          <w:b/>
          <w:bCs/>
        </w:rPr>
      </w:pPr>
      <w:r>
        <w:rPr>
          <w:b/>
          <w:bCs/>
        </w:rPr>
        <w:t>Corbin Hanson</w:t>
      </w:r>
    </w:p>
    <w:p w14:paraId="41AFDA8F" w14:textId="06799D67" w:rsidR="00547A2E" w:rsidRDefault="00CA6B26" w:rsidP="00B63097">
      <w:pPr>
        <w:pStyle w:val="ListParagraph"/>
        <w:numPr>
          <w:ilvl w:val="0"/>
          <w:numId w:val="1"/>
        </w:numPr>
        <w:rPr>
          <w:b/>
          <w:bCs/>
        </w:rPr>
      </w:pPr>
      <w:r>
        <w:rPr>
          <w:b/>
          <w:bCs/>
        </w:rPr>
        <w:t>Jerry Lopez</w:t>
      </w:r>
    </w:p>
    <w:p w14:paraId="25DDA6C6" w14:textId="720B0730" w:rsidR="00657E5F" w:rsidRDefault="00657E5F" w:rsidP="00B63097">
      <w:pPr>
        <w:pStyle w:val="ListParagraph"/>
        <w:numPr>
          <w:ilvl w:val="0"/>
          <w:numId w:val="1"/>
        </w:numPr>
        <w:rPr>
          <w:b/>
          <w:bCs/>
        </w:rPr>
      </w:pPr>
      <w:r>
        <w:rPr>
          <w:b/>
          <w:bCs/>
        </w:rPr>
        <w:t xml:space="preserve">Todd </w:t>
      </w:r>
      <w:proofErr w:type="spellStart"/>
      <w:r>
        <w:rPr>
          <w:b/>
          <w:bCs/>
        </w:rPr>
        <w:t>Thergesen</w:t>
      </w:r>
      <w:proofErr w:type="spellEnd"/>
    </w:p>
    <w:p w14:paraId="03443A6C" w14:textId="7CE6E674" w:rsidR="003E4570" w:rsidRPr="00315682" w:rsidRDefault="00CA6B26" w:rsidP="00315682">
      <w:pPr>
        <w:pStyle w:val="ListParagraph"/>
        <w:numPr>
          <w:ilvl w:val="0"/>
          <w:numId w:val="1"/>
        </w:numPr>
        <w:rPr>
          <w:b/>
          <w:bCs/>
        </w:rPr>
      </w:pPr>
      <w:r>
        <w:rPr>
          <w:b/>
          <w:bCs/>
        </w:rPr>
        <w:t xml:space="preserve">Jordan </w:t>
      </w:r>
      <w:proofErr w:type="spellStart"/>
      <w:r w:rsidR="00315682">
        <w:rPr>
          <w:b/>
          <w:bCs/>
        </w:rPr>
        <w:t>C</w:t>
      </w:r>
      <w:r>
        <w:rPr>
          <w:b/>
          <w:bCs/>
        </w:rPr>
        <w:t>zakowski</w:t>
      </w:r>
      <w:proofErr w:type="spellEnd"/>
    </w:p>
    <w:p w14:paraId="214181A9" w14:textId="0497F487" w:rsidR="003E4570" w:rsidRDefault="003E4570" w:rsidP="00B63097">
      <w:pPr>
        <w:pStyle w:val="ListParagraph"/>
        <w:numPr>
          <w:ilvl w:val="0"/>
          <w:numId w:val="1"/>
        </w:numPr>
        <w:rPr>
          <w:b/>
          <w:bCs/>
        </w:rPr>
      </w:pPr>
      <w:r>
        <w:rPr>
          <w:b/>
          <w:bCs/>
        </w:rPr>
        <w:t>Katie Tassos</w:t>
      </w:r>
    </w:p>
    <w:p w14:paraId="2F37117E" w14:textId="6B02D315" w:rsidR="003E4570" w:rsidRDefault="003E4570" w:rsidP="00B63097">
      <w:pPr>
        <w:pStyle w:val="ListParagraph"/>
        <w:numPr>
          <w:ilvl w:val="0"/>
          <w:numId w:val="1"/>
        </w:numPr>
        <w:rPr>
          <w:b/>
          <w:bCs/>
        </w:rPr>
      </w:pPr>
      <w:r>
        <w:rPr>
          <w:b/>
          <w:bCs/>
        </w:rPr>
        <w:t>Matt Cairney</w:t>
      </w:r>
    </w:p>
    <w:p w14:paraId="668FADDD" w14:textId="77777777" w:rsidR="00657E5F" w:rsidRDefault="00657E5F" w:rsidP="00657E5F">
      <w:pPr>
        <w:rPr>
          <w:b/>
          <w:bCs/>
        </w:rPr>
      </w:pPr>
    </w:p>
    <w:p w14:paraId="39A22052" w14:textId="50F9EE77" w:rsidR="00657E5F" w:rsidRDefault="007A0769" w:rsidP="00657E5F">
      <w:pPr>
        <w:rPr>
          <w:b/>
          <w:bCs/>
          <w:u w:val="single"/>
        </w:rPr>
      </w:pPr>
      <w:r>
        <w:rPr>
          <w:b/>
          <w:bCs/>
          <w:u w:val="single"/>
        </w:rPr>
        <w:t>VPLL Divisions</w:t>
      </w:r>
    </w:p>
    <w:p w14:paraId="2F82854E" w14:textId="5D10E8E5" w:rsidR="007A0769" w:rsidRDefault="007A0769" w:rsidP="007A0769">
      <w:pPr>
        <w:pStyle w:val="ListParagraph"/>
        <w:numPr>
          <w:ilvl w:val="0"/>
          <w:numId w:val="2"/>
        </w:numPr>
        <w:rPr>
          <w:b/>
          <w:bCs/>
        </w:rPr>
      </w:pPr>
      <w:r>
        <w:rPr>
          <w:b/>
          <w:bCs/>
        </w:rPr>
        <w:t>Tee Ball includes 4,5, and 6 year old players. RIF safety balls are used</w:t>
      </w:r>
    </w:p>
    <w:p w14:paraId="209C9188" w14:textId="3DA68EC8" w:rsidR="007A0769" w:rsidRDefault="007A0769" w:rsidP="007A0769">
      <w:pPr>
        <w:pStyle w:val="ListParagraph"/>
        <w:numPr>
          <w:ilvl w:val="0"/>
          <w:numId w:val="2"/>
        </w:numPr>
        <w:rPr>
          <w:b/>
          <w:bCs/>
        </w:rPr>
      </w:pPr>
      <w:r>
        <w:rPr>
          <w:b/>
          <w:bCs/>
        </w:rPr>
        <w:t>Coach Pitch</w:t>
      </w:r>
      <w:r w:rsidR="00E3739C">
        <w:rPr>
          <w:b/>
          <w:bCs/>
        </w:rPr>
        <w:t xml:space="preserve"> includes league ages 5,6 and 7</w:t>
      </w:r>
    </w:p>
    <w:p w14:paraId="224266AB" w14:textId="39A5555F" w:rsidR="00E3739C" w:rsidRDefault="00E3739C" w:rsidP="007A0769">
      <w:pPr>
        <w:pStyle w:val="ListParagraph"/>
        <w:numPr>
          <w:ilvl w:val="0"/>
          <w:numId w:val="2"/>
        </w:numPr>
        <w:rPr>
          <w:b/>
          <w:bCs/>
        </w:rPr>
      </w:pPr>
      <w:r>
        <w:rPr>
          <w:b/>
          <w:bCs/>
        </w:rPr>
        <w:t>Single A/Machine Pitch includes league ages</w:t>
      </w:r>
      <w:r w:rsidR="0037526B">
        <w:rPr>
          <w:b/>
          <w:bCs/>
        </w:rPr>
        <w:t xml:space="preserve"> 7 and8</w:t>
      </w:r>
    </w:p>
    <w:p w14:paraId="3478C3E1" w14:textId="1EB75AEC" w:rsidR="0037526B" w:rsidRDefault="0037526B" w:rsidP="007A0769">
      <w:pPr>
        <w:pStyle w:val="ListParagraph"/>
        <w:numPr>
          <w:ilvl w:val="0"/>
          <w:numId w:val="2"/>
        </w:numPr>
        <w:rPr>
          <w:b/>
          <w:bCs/>
        </w:rPr>
      </w:pPr>
      <w:r>
        <w:rPr>
          <w:b/>
          <w:bCs/>
        </w:rPr>
        <w:t>AA includes league ages 8,9, and 10</w:t>
      </w:r>
    </w:p>
    <w:p w14:paraId="5146F16F" w14:textId="543CF266" w:rsidR="0037526B" w:rsidRDefault="0037526B" w:rsidP="007A0769">
      <w:pPr>
        <w:pStyle w:val="ListParagraph"/>
        <w:numPr>
          <w:ilvl w:val="0"/>
          <w:numId w:val="2"/>
        </w:numPr>
        <w:rPr>
          <w:b/>
          <w:bCs/>
        </w:rPr>
      </w:pPr>
      <w:r>
        <w:rPr>
          <w:b/>
          <w:bCs/>
        </w:rPr>
        <w:t>AAA includes league ages 9</w:t>
      </w:r>
      <w:r w:rsidR="00762EB9">
        <w:rPr>
          <w:b/>
          <w:bCs/>
        </w:rPr>
        <w:t>,10, and 11.</w:t>
      </w:r>
    </w:p>
    <w:p w14:paraId="553ED919" w14:textId="1E49C86C" w:rsidR="00762EB9" w:rsidRDefault="00762EB9" w:rsidP="007A0769">
      <w:pPr>
        <w:pStyle w:val="ListParagraph"/>
        <w:numPr>
          <w:ilvl w:val="0"/>
          <w:numId w:val="2"/>
        </w:numPr>
        <w:rPr>
          <w:b/>
          <w:bCs/>
        </w:rPr>
      </w:pPr>
      <w:r>
        <w:rPr>
          <w:b/>
          <w:bCs/>
        </w:rPr>
        <w:t>Majors includes league ages 11 and 12</w:t>
      </w:r>
    </w:p>
    <w:p w14:paraId="3A23B31F" w14:textId="2C1F5189" w:rsidR="00762EB9" w:rsidRDefault="00762EB9" w:rsidP="007A0769">
      <w:pPr>
        <w:pStyle w:val="ListParagraph"/>
        <w:numPr>
          <w:ilvl w:val="0"/>
          <w:numId w:val="2"/>
        </w:numPr>
        <w:rPr>
          <w:b/>
          <w:bCs/>
        </w:rPr>
      </w:pPr>
      <w:r>
        <w:rPr>
          <w:b/>
          <w:bCs/>
        </w:rPr>
        <w:t xml:space="preserve">Challenger/Senior </w:t>
      </w:r>
      <w:r w:rsidR="009E2725">
        <w:rPr>
          <w:b/>
          <w:bCs/>
        </w:rPr>
        <w:t xml:space="preserve">Challenger </w:t>
      </w:r>
      <w:r>
        <w:rPr>
          <w:b/>
          <w:bCs/>
        </w:rPr>
        <w:t>Division includes</w:t>
      </w:r>
      <w:r w:rsidR="009E2725">
        <w:rPr>
          <w:b/>
          <w:bCs/>
        </w:rPr>
        <w:t xml:space="preserve"> players aged 4-18 up to age 22</w:t>
      </w:r>
    </w:p>
    <w:p w14:paraId="1C36720C" w14:textId="74CE24BF" w:rsidR="009E2725" w:rsidRDefault="00B512E5" w:rsidP="007A0769">
      <w:pPr>
        <w:pStyle w:val="ListParagraph"/>
        <w:numPr>
          <w:ilvl w:val="0"/>
          <w:numId w:val="2"/>
        </w:numPr>
        <w:rPr>
          <w:b/>
          <w:bCs/>
        </w:rPr>
      </w:pPr>
      <w:r>
        <w:rPr>
          <w:b/>
          <w:bCs/>
        </w:rPr>
        <w:t>Intermediate (50/70) includes league ages 12-13</w:t>
      </w:r>
    </w:p>
    <w:p w14:paraId="69DD1314" w14:textId="61E0DD54" w:rsidR="00B512E5" w:rsidRDefault="00B512E5" w:rsidP="007A0769">
      <w:pPr>
        <w:pStyle w:val="ListParagraph"/>
        <w:numPr>
          <w:ilvl w:val="0"/>
          <w:numId w:val="2"/>
        </w:numPr>
        <w:rPr>
          <w:b/>
          <w:bCs/>
        </w:rPr>
      </w:pPr>
      <w:r>
        <w:rPr>
          <w:b/>
          <w:bCs/>
        </w:rPr>
        <w:t>Junior league (60/90) includes league ages 13 and 14</w:t>
      </w:r>
    </w:p>
    <w:p w14:paraId="106003C0" w14:textId="6B813D3E" w:rsidR="00C92641" w:rsidRDefault="00C92641" w:rsidP="007A0769">
      <w:pPr>
        <w:pStyle w:val="ListParagraph"/>
        <w:numPr>
          <w:ilvl w:val="0"/>
          <w:numId w:val="2"/>
        </w:numPr>
        <w:rPr>
          <w:b/>
          <w:bCs/>
        </w:rPr>
      </w:pPr>
      <w:r>
        <w:rPr>
          <w:b/>
          <w:bCs/>
        </w:rPr>
        <w:t>Senior league includes league ages 13-16</w:t>
      </w:r>
    </w:p>
    <w:p w14:paraId="50F75073" w14:textId="69D0FDAF" w:rsidR="00635770" w:rsidRDefault="00635770" w:rsidP="00635770">
      <w:pPr>
        <w:rPr>
          <w:b/>
          <w:bCs/>
          <w:u w:val="single"/>
        </w:rPr>
      </w:pPr>
      <w:r>
        <w:rPr>
          <w:b/>
          <w:bCs/>
          <w:u w:val="single"/>
        </w:rPr>
        <w:t>Local Rules</w:t>
      </w:r>
    </w:p>
    <w:p w14:paraId="12CD0994" w14:textId="109B8DFB" w:rsidR="00A2756E" w:rsidRDefault="00635770" w:rsidP="00635770">
      <w:pPr>
        <w:rPr>
          <w:b/>
          <w:bCs/>
        </w:rPr>
      </w:pPr>
      <w:r>
        <w:rPr>
          <w:b/>
          <w:bCs/>
        </w:rPr>
        <w:t xml:space="preserve">Detailed local rules are posted </w:t>
      </w:r>
      <w:r w:rsidR="00A2756E">
        <w:rPr>
          <w:b/>
          <w:bCs/>
        </w:rPr>
        <w:t>on our website (vplittleleague.net)</w:t>
      </w:r>
      <w:r w:rsidR="00314903">
        <w:rPr>
          <w:b/>
          <w:bCs/>
        </w:rPr>
        <w:t>. This includes detailed information on approved little league bats, league age chart, league boundaries, and field locations</w:t>
      </w:r>
      <w:r w:rsidR="00275E79">
        <w:rPr>
          <w:b/>
          <w:bCs/>
        </w:rPr>
        <w:t>.</w:t>
      </w:r>
    </w:p>
    <w:p w14:paraId="60107235" w14:textId="2FD1DF78" w:rsidR="00036C48" w:rsidRDefault="00036C48" w:rsidP="00635770">
      <w:pPr>
        <w:rPr>
          <w:b/>
          <w:bCs/>
          <w:u w:val="single"/>
        </w:rPr>
      </w:pPr>
      <w:r>
        <w:rPr>
          <w:b/>
          <w:bCs/>
          <w:u w:val="single"/>
        </w:rPr>
        <w:t>ASAP 15 Core Requirements</w:t>
      </w:r>
    </w:p>
    <w:p w14:paraId="6565C27F" w14:textId="505CB4A2" w:rsidR="00036C48" w:rsidRDefault="00EC18DD" w:rsidP="00036C48">
      <w:pPr>
        <w:pStyle w:val="ListParagraph"/>
        <w:numPr>
          <w:ilvl w:val="0"/>
          <w:numId w:val="3"/>
        </w:numPr>
        <w:rPr>
          <w:b/>
          <w:bCs/>
        </w:rPr>
      </w:pPr>
      <w:r>
        <w:rPr>
          <w:b/>
          <w:bCs/>
        </w:rPr>
        <w:t>Have an active safety officer on file with Little League International</w:t>
      </w:r>
    </w:p>
    <w:p w14:paraId="50C663D3" w14:textId="4D24D024" w:rsidR="00EC18DD" w:rsidRDefault="00EC18DD" w:rsidP="00EC18DD">
      <w:pPr>
        <w:pStyle w:val="ListParagraph"/>
        <w:numPr>
          <w:ilvl w:val="1"/>
          <w:numId w:val="3"/>
        </w:numPr>
        <w:rPr>
          <w:b/>
          <w:bCs/>
        </w:rPr>
      </w:pPr>
      <w:r>
        <w:rPr>
          <w:b/>
          <w:bCs/>
        </w:rPr>
        <w:t>2013-Present</w:t>
      </w:r>
      <w:r w:rsidR="002F7AE4">
        <w:rPr>
          <w:b/>
          <w:bCs/>
        </w:rPr>
        <w:t xml:space="preserve"> is Dan Starr (714-404-4764; </w:t>
      </w:r>
      <w:hyperlink r:id="rId5" w:history="1">
        <w:r w:rsidR="00440F0E" w:rsidRPr="0010722E">
          <w:rPr>
            <w:rStyle w:val="Hyperlink"/>
            <w:b/>
            <w:bCs/>
          </w:rPr>
          <w:t>dstarr14@aol.com</w:t>
        </w:r>
      </w:hyperlink>
      <w:r w:rsidR="002F7AE4">
        <w:rPr>
          <w:b/>
          <w:bCs/>
        </w:rPr>
        <w:t>)</w:t>
      </w:r>
    </w:p>
    <w:p w14:paraId="1125894D" w14:textId="45CE205D" w:rsidR="00440F0E" w:rsidRDefault="00440F0E" w:rsidP="00EC18DD">
      <w:pPr>
        <w:pStyle w:val="ListParagraph"/>
        <w:numPr>
          <w:ilvl w:val="1"/>
          <w:numId w:val="3"/>
        </w:numPr>
        <w:rPr>
          <w:b/>
          <w:bCs/>
        </w:rPr>
      </w:pPr>
      <w:r>
        <w:rPr>
          <w:b/>
          <w:bCs/>
        </w:rPr>
        <w:t>Safety officer information is posted in the Little League Data Center</w:t>
      </w:r>
      <w:r w:rsidR="0012636B">
        <w:rPr>
          <w:b/>
          <w:bCs/>
        </w:rPr>
        <w:t xml:space="preserve"> under the Manager/View officers tab.</w:t>
      </w:r>
    </w:p>
    <w:p w14:paraId="489D62C6" w14:textId="5705A9AF" w:rsidR="0012636B" w:rsidRDefault="0012636B" w:rsidP="0012636B">
      <w:pPr>
        <w:pStyle w:val="ListParagraph"/>
        <w:numPr>
          <w:ilvl w:val="0"/>
          <w:numId w:val="3"/>
        </w:numPr>
        <w:rPr>
          <w:b/>
          <w:bCs/>
        </w:rPr>
      </w:pPr>
      <w:r>
        <w:rPr>
          <w:b/>
          <w:bCs/>
        </w:rPr>
        <w:t>Publish and Distribute Safety Manual to Volunteers</w:t>
      </w:r>
    </w:p>
    <w:p w14:paraId="60F4E289" w14:textId="4B483CDC" w:rsidR="0012636B" w:rsidRDefault="0012636B" w:rsidP="0012636B">
      <w:pPr>
        <w:pStyle w:val="ListParagraph"/>
        <w:numPr>
          <w:ilvl w:val="1"/>
          <w:numId w:val="3"/>
        </w:numPr>
        <w:rPr>
          <w:b/>
          <w:bCs/>
        </w:rPr>
      </w:pPr>
      <w:r>
        <w:rPr>
          <w:b/>
          <w:bCs/>
        </w:rPr>
        <w:t>This manual will be published on the VPLL website for public viewing</w:t>
      </w:r>
    </w:p>
    <w:p w14:paraId="23B5AA1D" w14:textId="6F2E6C0A" w:rsidR="00E45DE2" w:rsidRDefault="00E45DE2" w:rsidP="00E45DE2">
      <w:pPr>
        <w:pStyle w:val="ListParagraph"/>
        <w:numPr>
          <w:ilvl w:val="1"/>
          <w:numId w:val="3"/>
        </w:numPr>
        <w:rPr>
          <w:b/>
          <w:bCs/>
        </w:rPr>
      </w:pPr>
      <w:r>
        <w:rPr>
          <w:b/>
          <w:bCs/>
        </w:rPr>
        <w:t xml:space="preserve">Vplittleleague.net </w:t>
      </w:r>
    </w:p>
    <w:p w14:paraId="3B6B7336" w14:textId="62B631F0" w:rsidR="00E45DE2" w:rsidRDefault="00171BA8" w:rsidP="00E45DE2">
      <w:pPr>
        <w:pStyle w:val="ListParagraph"/>
        <w:numPr>
          <w:ilvl w:val="0"/>
          <w:numId w:val="3"/>
        </w:numPr>
        <w:rPr>
          <w:b/>
          <w:bCs/>
        </w:rPr>
      </w:pPr>
      <w:r>
        <w:rPr>
          <w:b/>
          <w:bCs/>
        </w:rPr>
        <w:t>Post and distribute emergency and key league officials’ phone numbers.</w:t>
      </w:r>
      <w:r w:rsidR="00D5493D">
        <w:rPr>
          <w:b/>
          <w:bCs/>
        </w:rPr>
        <w:t xml:space="preserve"> The website provides appropriate contact information. The board members can easily contact each other via email and/or phone numbers.</w:t>
      </w:r>
    </w:p>
    <w:p w14:paraId="14E900D0" w14:textId="06D388DC" w:rsidR="004B6618" w:rsidRDefault="00443298" w:rsidP="004B6618">
      <w:pPr>
        <w:pStyle w:val="ListParagraph"/>
        <w:numPr>
          <w:ilvl w:val="0"/>
          <w:numId w:val="3"/>
        </w:numPr>
        <w:rPr>
          <w:b/>
          <w:bCs/>
        </w:rPr>
      </w:pPr>
      <w:r>
        <w:rPr>
          <w:b/>
          <w:bCs/>
        </w:rPr>
        <w:t>Use of current</w:t>
      </w:r>
      <w:r w:rsidR="00CA1DDB">
        <w:rPr>
          <w:b/>
          <w:bCs/>
        </w:rPr>
        <w:t xml:space="preserve">, official Little League Volunteer Application or JDP </w:t>
      </w:r>
      <w:proofErr w:type="spellStart"/>
      <w:r w:rsidR="00CA1DDB">
        <w:rPr>
          <w:b/>
          <w:bCs/>
        </w:rPr>
        <w:t>QuickAPP</w:t>
      </w:r>
      <w:proofErr w:type="spellEnd"/>
      <w:r w:rsidR="00CA1DDB">
        <w:rPr>
          <w:b/>
          <w:bCs/>
        </w:rPr>
        <w:t xml:space="preserve"> electronically.</w:t>
      </w:r>
      <w:r w:rsidR="0064351E">
        <w:rPr>
          <w:b/>
          <w:bCs/>
        </w:rPr>
        <w:t xml:space="preserve"> New and Returning Volunteer application forms are available</w:t>
      </w:r>
      <w:r w:rsidR="00FF09D2">
        <w:rPr>
          <w:b/>
          <w:bCs/>
        </w:rPr>
        <w:t xml:space="preserve">. The safety officer maintains </w:t>
      </w:r>
      <w:r w:rsidR="00FF09D2">
        <w:rPr>
          <w:b/>
          <w:bCs/>
        </w:rPr>
        <w:lastRenderedPageBreak/>
        <w:t xml:space="preserve">security of the forms and ensures professional shredding at the seasons conclusion to protect </w:t>
      </w:r>
      <w:r w:rsidR="00161128">
        <w:rPr>
          <w:b/>
          <w:bCs/>
        </w:rPr>
        <w:t xml:space="preserve">private data. Background checks are performed using JDP. The safety officer has protected login information. </w:t>
      </w:r>
      <w:r w:rsidR="00323985">
        <w:rPr>
          <w:b/>
          <w:bCs/>
        </w:rPr>
        <w:t xml:space="preserve">JDP will provide “red flags” on any application meeting its criteria for concern. The league safety officer will review any red flagged application </w:t>
      </w:r>
      <w:r w:rsidR="00D63D3E">
        <w:rPr>
          <w:b/>
          <w:bCs/>
        </w:rPr>
        <w:t xml:space="preserve">and forward the information to the league president, District 30 officials, and Western region </w:t>
      </w:r>
      <w:r w:rsidR="00836F4F">
        <w:rPr>
          <w:b/>
          <w:bCs/>
        </w:rPr>
        <w:t>officials</w:t>
      </w:r>
      <w:r w:rsidR="00CB7931">
        <w:rPr>
          <w:b/>
          <w:bCs/>
        </w:rPr>
        <w:t xml:space="preserve">. </w:t>
      </w:r>
      <w:r w:rsidR="00064A9F">
        <w:rPr>
          <w:b/>
          <w:bCs/>
        </w:rPr>
        <w:t xml:space="preserve">Background checks are required for coaches, practice coaches, board members, umpires, equipment manager, field maintenance crew, scorekeepers, announcers, general volunteer, team parent, concession workers, and Misc. positions. </w:t>
      </w:r>
      <w:r w:rsidR="005C4138">
        <w:rPr>
          <w:b/>
          <w:bCs/>
        </w:rPr>
        <w:t xml:space="preserve">Crimes including aggravated child abuse, </w:t>
      </w:r>
      <w:r w:rsidR="001525FB">
        <w:rPr>
          <w:b/>
          <w:bCs/>
        </w:rPr>
        <w:t xml:space="preserve">child abuse, second degree child abuse, first degree child molestation, risk of injury to a child, sexual activity with a child, sexual conduct with a minor, and showing obscene material to a minor are some but not all offenses excluding </w:t>
      </w:r>
      <w:r w:rsidR="00A15A66">
        <w:rPr>
          <w:b/>
          <w:bCs/>
        </w:rPr>
        <w:t>participation in Little League.</w:t>
      </w:r>
      <w:r w:rsidR="006D2691">
        <w:rPr>
          <w:b/>
          <w:bCs/>
        </w:rPr>
        <w:t xml:space="preserve"> Each volunteer will receive an email and/or mailed confirmation that their background check has been completed. JDP little league customer support</w:t>
      </w:r>
      <w:r w:rsidR="004B6618">
        <w:rPr>
          <w:b/>
          <w:bCs/>
        </w:rPr>
        <w:t xml:space="preserve"> can be reached at 855-799-8753 and </w:t>
      </w:r>
      <w:hyperlink r:id="rId6" w:history="1">
        <w:r w:rsidR="004B6618" w:rsidRPr="0010722E">
          <w:rPr>
            <w:rStyle w:val="Hyperlink"/>
            <w:b/>
            <w:bCs/>
          </w:rPr>
          <w:t>littleleague@jdp.com</w:t>
        </w:r>
      </w:hyperlink>
      <w:r w:rsidR="004B6618">
        <w:rPr>
          <w:b/>
          <w:bCs/>
        </w:rPr>
        <w:t>.</w:t>
      </w:r>
    </w:p>
    <w:p w14:paraId="151D0279" w14:textId="32C2FDF0" w:rsidR="004B6618" w:rsidRDefault="00E61BF0" w:rsidP="004B6618">
      <w:pPr>
        <w:pStyle w:val="ListParagraph"/>
        <w:numPr>
          <w:ilvl w:val="0"/>
          <w:numId w:val="3"/>
        </w:numPr>
        <w:rPr>
          <w:b/>
          <w:bCs/>
        </w:rPr>
      </w:pPr>
      <w:r>
        <w:rPr>
          <w:b/>
          <w:bCs/>
        </w:rPr>
        <w:t xml:space="preserve">VPLL will provide and require fundamental training with at </w:t>
      </w:r>
      <w:proofErr w:type="spellStart"/>
      <w:r>
        <w:rPr>
          <w:b/>
          <w:bCs/>
        </w:rPr>
        <w:t>lease</w:t>
      </w:r>
      <w:proofErr w:type="spellEnd"/>
      <w:r>
        <w:rPr>
          <w:b/>
          <w:bCs/>
        </w:rPr>
        <w:t xml:space="preserve"> one coach or manager from each team attending. This training includes hitting, sliding, fielding, and pitching.</w:t>
      </w:r>
      <w:r w:rsidR="00490BD6">
        <w:rPr>
          <w:b/>
          <w:bCs/>
        </w:rPr>
        <w:t xml:space="preserve"> This training must be completed once every 3 years for a manager and coach</w:t>
      </w:r>
    </w:p>
    <w:p w14:paraId="3EA54C02" w14:textId="241F5E85" w:rsidR="00E540D0" w:rsidRDefault="00E540D0" w:rsidP="004B6618">
      <w:pPr>
        <w:pStyle w:val="ListParagraph"/>
        <w:numPr>
          <w:ilvl w:val="0"/>
          <w:numId w:val="3"/>
        </w:numPr>
        <w:rPr>
          <w:b/>
          <w:bCs/>
        </w:rPr>
      </w:pPr>
      <w:r>
        <w:rPr>
          <w:b/>
          <w:bCs/>
        </w:rPr>
        <w:t>VPLL provides and requires first aid training with at least one coach or manager from each team attending.</w:t>
      </w:r>
      <w:r w:rsidR="00490BD6">
        <w:rPr>
          <w:b/>
          <w:bCs/>
        </w:rPr>
        <w:t xml:space="preserve"> This training must be completed once every 3 years for managers and coaches.</w:t>
      </w:r>
    </w:p>
    <w:p w14:paraId="4234A5EE" w14:textId="12607C02" w:rsidR="00EE7945" w:rsidRDefault="00EE7945" w:rsidP="004B6618">
      <w:pPr>
        <w:pStyle w:val="ListParagraph"/>
        <w:numPr>
          <w:ilvl w:val="0"/>
          <w:numId w:val="3"/>
        </w:numPr>
        <w:rPr>
          <w:b/>
          <w:bCs/>
        </w:rPr>
      </w:pPr>
      <w:r>
        <w:rPr>
          <w:b/>
          <w:bCs/>
        </w:rPr>
        <w:t xml:space="preserve">VPLL requires managers and coaches and umpires to walk fields before each use looking for unsafe hazards. </w:t>
      </w:r>
      <w:r w:rsidR="00B027F3">
        <w:rPr>
          <w:b/>
          <w:bCs/>
        </w:rPr>
        <w:t>This should be done prior to each practice and each game.</w:t>
      </w:r>
    </w:p>
    <w:p w14:paraId="0C541EF6" w14:textId="6AE730B0" w:rsidR="00B027F3" w:rsidRDefault="00B027F3" w:rsidP="004B6618">
      <w:pPr>
        <w:pStyle w:val="ListParagraph"/>
        <w:numPr>
          <w:ilvl w:val="0"/>
          <w:numId w:val="3"/>
        </w:numPr>
        <w:rPr>
          <w:b/>
          <w:bCs/>
        </w:rPr>
      </w:pPr>
      <w:r>
        <w:rPr>
          <w:b/>
          <w:bCs/>
        </w:rPr>
        <w:t xml:space="preserve">VPLL will complete the online </w:t>
      </w:r>
      <w:r w:rsidR="002C0657">
        <w:rPr>
          <w:b/>
          <w:bCs/>
        </w:rPr>
        <w:t xml:space="preserve">Little League facility survey in the Little League Data center. This will be performed by the VPLL safety officer. </w:t>
      </w:r>
    </w:p>
    <w:p w14:paraId="1B037860" w14:textId="7C0E2D2F" w:rsidR="004952D4" w:rsidRPr="004952D4" w:rsidRDefault="005F72C9" w:rsidP="004952D4">
      <w:pPr>
        <w:pStyle w:val="ListParagraph"/>
        <w:numPr>
          <w:ilvl w:val="0"/>
          <w:numId w:val="3"/>
        </w:numPr>
        <w:rPr>
          <w:b/>
          <w:bCs/>
        </w:rPr>
      </w:pPr>
      <w:r>
        <w:rPr>
          <w:b/>
          <w:bCs/>
        </w:rPr>
        <w:t>Written safety procedures for concession stand: concession manager trained in safe food handling/prep and procedures.</w:t>
      </w:r>
      <w:r w:rsidR="005939E4">
        <w:rPr>
          <w:b/>
          <w:bCs/>
        </w:rPr>
        <w:t xml:space="preserve"> VPLL concession stand operations shall meet or exceed the local board of health regulations</w:t>
      </w:r>
      <w:r w:rsidR="00985947">
        <w:rPr>
          <w:b/>
          <w:bCs/>
        </w:rPr>
        <w:t>. Concession safety procedures will be posted at all times, and the menu shall be posted and approved by the league safety officer and league president.</w:t>
      </w:r>
      <w:r w:rsidR="00C253EE">
        <w:rPr>
          <w:b/>
          <w:bCs/>
        </w:rPr>
        <w:t xml:space="preserve"> Focus on proper handwashing technique is</w:t>
      </w:r>
      <w:r w:rsidR="00D94229">
        <w:rPr>
          <w:b/>
          <w:bCs/>
        </w:rPr>
        <w:t xml:space="preserve"> </w:t>
      </w:r>
      <w:r w:rsidR="00C253EE">
        <w:rPr>
          <w:b/>
          <w:bCs/>
        </w:rPr>
        <w:t xml:space="preserve">considered paramount. Hands </w:t>
      </w:r>
      <w:r w:rsidR="00D94229">
        <w:rPr>
          <w:b/>
          <w:bCs/>
        </w:rPr>
        <w:t>should be wet with warmed water and washed with antibacterial soap for 20 seconds</w:t>
      </w:r>
      <w:r w:rsidR="00974DE8">
        <w:rPr>
          <w:b/>
          <w:bCs/>
        </w:rPr>
        <w:t>. Complete rinsing of soap of hands and drying with clean paper/</w:t>
      </w:r>
      <w:r w:rsidR="00A22E2A">
        <w:rPr>
          <w:b/>
          <w:bCs/>
        </w:rPr>
        <w:t xml:space="preserve">towel completes the process. Clean gloves should be worn during service and changed in between each completed interaction. </w:t>
      </w:r>
      <w:r w:rsidR="00C57B9E">
        <w:rPr>
          <w:b/>
          <w:bCs/>
        </w:rPr>
        <w:t>Ready to eat foods should never be touched with bare hands. Hand washing should be completed often and frequently. Use of approved hand sanitizers is also</w:t>
      </w:r>
      <w:r w:rsidR="003B7CD2">
        <w:rPr>
          <w:b/>
          <w:bCs/>
        </w:rPr>
        <w:t xml:space="preserve"> satisfactory. </w:t>
      </w:r>
      <w:r w:rsidR="00853B69">
        <w:rPr>
          <w:b/>
          <w:bCs/>
        </w:rPr>
        <w:t xml:space="preserve">Carbon dioxide tanks will be secured with </w:t>
      </w:r>
      <w:r w:rsidR="002E6A3F">
        <w:rPr>
          <w:b/>
          <w:bCs/>
        </w:rPr>
        <w:t>chains,</w:t>
      </w:r>
      <w:r w:rsidR="00853B69">
        <w:rPr>
          <w:b/>
          <w:bCs/>
        </w:rPr>
        <w:t xml:space="preserve"> so they stand upright and do not topple. Cleaning chemicals will be stored in a locked container</w:t>
      </w:r>
      <w:r w:rsidR="007710C6">
        <w:rPr>
          <w:b/>
          <w:bCs/>
        </w:rPr>
        <w:t>. Cooking equipment will be inspected periodically and repaired when needed. All concession stand workers have access to and are trained in the use of fire exting</w:t>
      </w:r>
      <w:r w:rsidR="00787A2D">
        <w:rPr>
          <w:b/>
          <w:bCs/>
        </w:rPr>
        <w:t>uishers.</w:t>
      </w:r>
    </w:p>
    <w:p w14:paraId="32486C6F" w14:textId="4EF969BD" w:rsidR="003B7CD2" w:rsidRDefault="003B7CD2" w:rsidP="004B6618">
      <w:pPr>
        <w:pStyle w:val="ListParagraph"/>
        <w:numPr>
          <w:ilvl w:val="0"/>
          <w:numId w:val="3"/>
        </w:numPr>
        <w:rPr>
          <w:b/>
          <w:bCs/>
        </w:rPr>
      </w:pPr>
      <w:r>
        <w:rPr>
          <w:b/>
          <w:bCs/>
        </w:rPr>
        <w:t xml:space="preserve">Regular inspection and replacement of playing equipment </w:t>
      </w:r>
      <w:r w:rsidR="00FC40B2">
        <w:rPr>
          <w:b/>
          <w:bCs/>
        </w:rPr>
        <w:t>will be performed before practices by managers and coaches and before games by managers, coaches, and ump</w:t>
      </w:r>
      <w:r w:rsidR="00A3192B">
        <w:rPr>
          <w:b/>
          <w:bCs/>
        </w:rPr>
        <w:t>ires</w:t>
      </w:r>
    </w:p>
    <w:p w14:paraId="13F4EAA5" w14:textId="63738F52" w:rsidR="00A3192B" w:rsidRDefault="00A3192B" w:rsidP="004B6618">
      <w:pPr>
        <w:pStyle w:val="ListParagraph"/>
        <w:numPr>
          <w:ilvl w:val="0"/>
          <w:numId w:val="3"/>
        </w:numPr>
        <w:rPr>
          <w:b/>
          <w:bCs/>
        </w:rPr>
      </w:pPr>
      <w:r>
        <w:rPr>
          <w:b/>
          <w:bCs/>
        </w:rPr>
        <w:t xml:space="preserve">Prompt accident reporting and tracking procedures will be implemented. VPLL </w:t>
      </w:r>
      <w:r w:rsidR="00422F12">
        <w:rPr>
          <w:b/>
          <w:bCs/>
        </w:rPr>
        <w:t xml:space="preserve">will use the Little League provided incident tracking form from the Little League website. Forms will be completed and submitted within 24-48 hours of </w:t>
      </w:r>
      <w:r w:rsidR="005C7246">
        <w:rPr>
          <w:b/>
          <w:bCs/>
        </w:rPr>
        <w:t>the incident.</w:t>
      </w:r>
    </w:p>
    <w:p w14:paraId="45CF8FC6" w14:textId="17963CBD" w:rsidR="005C7246" w:rsidRDefault="005C7246" w:rsidP="004B6618">
      <w:pPr>
        <w:pStyle w:val="ListParagraph"/>
        <w:numPr>
          <w:ilvl w:val="0"/>
          <w:numId w:val="3"/>
        </w:numPr>
        <w:rPr>
          <w:b/>
          <w:bCs/>
        </w:rPr>
      </w:pPr>
      <w:r>
        <w:rPr>
          <w:b/>
          <w:bCs/>
        </w:rPr>
        <w:t xml:space="preserve">VPLL requires all managers/coaches to have an approved first aid kit and each game and practice. </w:t>
      </w:r>
    </w:p>
    <w:p w14:paraId="7063B442" w14:textId="4309CE0C" w:rsidR="00D538BF" w:rsidRDefault="00D538BF" w:rsidP="004B6618">
      <w:pPr>
        <w:pStyle w:val="ListParagraph"/>
        <w:numPr>
          <w:ilvl w:val="0"/>
          <w:numId w:val="3"/>
        </w:numPr>
        <w:rPr>
          <w:b/>
          <w:bCs/>
        </w:rPr>
      </w:pPr>
      <w:r>
        <w:rPr>
          <w:b/>
          <w:bCs/>
        </w:rPr>
        <w:lastRenderedPageBreak/>
        <w:t>VPLL will enforce little league rules including proper equipment. This includes, but is not limited to</w:t>
      </w:r>
      <w:r w:rsidR="004758C4">
        <w:rPr>
          <w:b/>
          <w:bCs/>
        </w:rPr>
        <w:t xml:space="preserve">, proper catching equipment, no on-deck batters, coaches do not warm up pitchers, </w:t>
      </w:r>
      <w:r w:rsidR="00E36F24">
        <w:rPr>
          <w:b/>
          <w:bCs/>
        </w:rPr>
        <w:t xml:space="preserve">bases will disengage on all fields, and all batter’s helmets will include a face protection device. </w:t>
      </w:r>
    </w:p>
    <w:p w14:paraId="56D9E3B6" w14:textId="4E358C4A" w:rsidR="00B871CE" w:rsidRDefault="00B871CE" w:rsidP="004B6618">
      <w:pPr>
        <w:pStyle w:val="ListParagraph"/>
        <w:numPr>
          <w:ilvl w:val="0"/>
          <w:numId w:val="3"/>
        </w:numPr>
        <w:rPr>
          <w:b/>
          <w:bCs/>
        </w:rPr>
      </w:pPr>
      <w:r>
        <w:rPr>
          <w:b/>
          <w:bCs/>
        </w:rPr>
        <w:t xml:space="preserve">VPLL will submit league player registration data to the LL data center. This will be completed annually. </w:t>
      </w:r>
    </w:p>
    <w:p w14:paraId="636637F3" w14:textId="444DAD17" w:rsidR="00B871CE" w:rsidRDefault="005A30E4" w:rsidP="004B6618">
      <w:pPr>
        <w:pStyle w:val="ListParagraph"/>
        <w:numPr>
          <w:ilvl w:val="0"/>
          <w:numId w:val="3"/>
        </w:numPr>
        <w:rPr>
          <w:b/>
          <w:bCs/>
        </w:rPr>
      </w:pPr>
      <w:r>
        <w:rPr>
          <w:b/>
          <w:bCs/>
        </w:rPr>
        <w:t>VPLL will answer the online Little League Survey questions.</w:t>
      </w:r>
    </w:p>
    <w:p w14:paraId="69A16DF4" w14:textId="4557A710" w:rsidR="005A30E4" w:rsidRDefault="005A30E4" w:rsidP="004B6618">
      <w:pPr>
        <w:pStyle w:val="ListParagraph"/>
        <w:numPr>
          <w:ilvl w:val="0"/>
          <w:numId w:val="3"/>
        </w:numPr>
        <w:rPr>
          <w:b/>
          <w:bCs/>
        </w:rPr>
      </w:pPr>
      <w:r>
        <w:rPr>
          <w:b/>
          <w:bCs/>
        </w:rPr>
        <w:t>The completed ASAP manual will be uploaded</w:t>
      </w:r>
      <w:r w:rsidR="00C73F12">
        <w:rPr>
          <w:b/>
          <w:bCs/>
        </w:rPr>
        <w:t xml:space="preserve"> to the LL data center and posted on the VPLL website. </w:t>
      </w:r>
    </w:p>
    <w:p w14:paraId="735223E8" w14:textId="60D917B9" w:rsidR="00C73F12" w:rsidRDefault="00C73F12" w:rsidP="004B6618">
      <w:pPr>
        <w:pStyle w:val="ListParagraph"/>
        <w:numPr>
          <w:ilvl w:val="0"/>
          <w:numId w:val="3"/>
        </w:numPr>
        <w:rPr>
          <w:b/>
          <w:bCs/>
        </w:rPr>
      </w:pPr>
      <w:r>
        <w:rPr>
          <w:b/>
          <w:bCs/>
        </w:rPr>
        <w:t xml:space="preserve">Christina Taddeo, Paralegal for Little League Baseball, Incorporated can be contacted for questions </w:t>
      </w:r>
      <w:r w:rsidR="00E26B54">
        <w:rPr>
          <w:b/>
          <w:bCs/>
        </w:rPr>
        <w:t xml:space="preserve">regarding ASAP at 570-326-1921 ext. 2255 or </w:t>
      </w:r>
      <w:hyperlink r:id="rId7" w:history="1">
        <w:r w:rsidR="00E26B54" w:rsidRPr="0010722E">
          <w:rPr>
            <w:rStyle w:val="Hyperlink"/>
            <w:b/>
            <w:bCs/>
          </w:rPr>
          <w:t>ctaddeo@littleleague.org</w:t>
        </w:r>
      </w:hyperlink>
    </w:p>
    <w:p w14:paraId="7E38DD34" w14:textId="095D51EF" w:rsidR="00022B43" w:rsidRDefault="00C24C53" w:rsidP="00022B43">
      <w:pPr>
        <w:rPr>
          <w:b/>
          <w:bCs/>
          <w:u w:val="single"/>
        </w:rPr>
      </w:pPr>
      <w:r>
        <w:rPr>
          <w:b/>
          <w:bCs/>
          <w:u w:val="single"/>
        </w:rPr>
        <w:t>Automated External Defibrillator (AED)</w:t>
      </w:r>
    </w:p>
    <w:p w14:paraId="5BFD78AE" w14:textId="36FE1467" w:rsidR="00C24C53" w:rsidRDefault="00426328" w:rsidP="00022B43">
      <w:pPr>
        <w:rPr>
          <w:b/>
          <w:bCs/>
        </w:rPr>
      </w:pPr>
      <w:r>
        <w:rPr>
          <w:b/>
          <w:bCs/>
        </w:rPr>
        <w:t xml:space="preserve">VPLL has purchased its own </w:t>
      </w:r>
      <w:r w:rsidR="00C06D22">
        <w:rPr>
          <w:b/>
          <w:bCs/>
        </w:rPr>
        <w:t xml:space="preserve">Zoll </w:t>
      </w:r>
      <w:r>
        <w:rPr>
          <w:b/>
          <w:bCs/>
        </w:rPr>
        <w:t xml:space="preserve">AED located inside the equipment shed behind the third base dugout of the Majors field. </w:t>
      </w:r>
      <w:r w:rsidR="00BC6545">
        <w:rPr>
          <w:b/>
          <w:bCs/>
        </w:rPr>
        <w:t>We have it stored</w:t>
      </w:r>
      <w:r>
        <w:rPr>
          <w:b/>
          <w:bCs/>
        </w:rPr>
        <w:t xml:space="preserve"> in the white, wall mounted cabinet. Th</w:t>
      </w:r>
      <w:r w:rsidR="004D556F">
        <w:rPr>
          <w:b/>
          <w:bCs/>
        </w:rPr>
        <w:t xml:space="preserve">e AED operates by </w:t>
      </w:r>
      <w:r w:rsidR="009557D2">
        <w:rPr>
          <w:b/>
          <w:bCs/>
        </w:rPr>
        <w:t xml:space="preserve">machine operated voice prompts. Appropriately placed pads facilitate the delivery of electrical current through </w:t>
      </w:r>
      <w:r w:rsidR="00C06D22">
        <w:rPr>
          <w:b/>
          <w:bCs/>
        </w:rPr>
        <w:t xml:space="preserve">the </w:t>
      </w:r>
      <w:r w:rsidR="009557D2">
        <w:rPr>
          <w:b/>
          <w:bCs/>
        </w:rPr>
        <w:t>myocardium. The int</w:t>
      </w:r>
      <w:r w:rsidR="002A5C0D">
        <w:rPr>
          <w:b/>
          <w:bCs/>
        </w:rPr>
        <w:t xml:space="preserve">ent is to defibrillate the heart out of a malignant rhythm. Ventricular Tachycardia and Ventricular Fibrillation are the two rhythms </w:t>
      </w:r>
      <w:r w:rsidR="00D43A3E">
        <w:rPr>
          <w:b/>
          <w:bCs/>
        </w:rPr>
        <w:t xml:space="preserve">the device seeks. The AED cannot injure the provider or the patient. It will not deliver a shock unless the underlying cardiac rhythm warrants it. </w:t>
      </w:r>
    </w:p>
    <w:p w14:paraId="4535753E" w14:textId="34796F3C" w:rsidR="00D43A3E" w:rsidRDefault="00D43A3E" w:rsidP="00022B43">
      <w:pPr>
        <w:rPr>
          <w:b/>
          <w:bCs/>
        </w:rPr>
      </w:pPr>
      <w:r>
        <w:rPr>
          <w:b/>
          <w:bCs/>
        </w:rPr>
        <w:t>Cerro Villa Middle school also has an AED located in a wall mounted unit on the wall facing our AAA and Southeast field</w:t>
      </w:r>
      <w:r w:rsidR="0001556E">
        <w:rPr>
          <w:b/>
          <w:bCs/>
        </w:rPr>
        <w:t>s</w:t>
      </w:r>
      <w:r>
        <w:rPr>
          <w:b/>
          <w:bCs/>
        </w:rPr>
        <w:t xml:space="preserve">. The safety officer will provide basic training in utilizing this device. </w:t>
      </w:r>
    </w:p>
    <w:p w14:paraId="5AF064E5" w14:textId="499C8838" w:rsidR="0001556E" w:rsidRDefault="0001556E" w:rsidP="00022B43">
      <w:pPr>
        <w:rPr>
          <w:b/>
          <w:bCs/>
          <w:u w:val="single"/>
        </w:rPr>
      </w:pPr>
      <w:r>
        <w:rPr>
          <w:b/>
          <w:bCs/>
          <w:u w:val="single"/>
        </w:rPr>
        <w:t>Good Samaritan Laws</w:t>
      </w:r>
    </w:p>
    <w:p w14:paraId="6E4E163D" w14:textId="4933A25A" w:rsidR="0001556E" w:rsidRDefault="0001556E" w:rsidP="00022B43">
      <w:pPr>
        <w:rPr>
          <w:b/>
          <w:bCs/>
        </w:rPr>
      </w:pPr>
      <w:r>
        <w:rPr>
          <w:b/>
          <w:bCs/>
        </w:rPr>
        <w:t xml:space="preserve">These laws vary from state to state and </w:t>
      </w:r>
      <w:r w:rsidR="00A727DB">
        <w:rPr>
          <w:b/>
          <w:bCs/>
        </w:rPr>
        <w:t xml:space="preserve">have been </w:t>
      </w:r>
      <w:r>
        <w:rPr>
          <w:b/>
          <w:bCs/>
        </w:rPr>
        <w:t xml:space="preserve"> designed to protect and indemnify the provider of emergency medical care</w:t>
      </w:r>
      <w:r w:rsidR="00A727DB">
        <w:rPr>
          <w:b/>
          <w:bCs/>
        </w:rPr>
        <w:t xml:space="preserve"> from liability resulting from a negative outcome. </w:t>
      </w:r>
      <w:r w:rsidR="00037C1F">
        <w:rPr>
          <w:b/>
          <w:bCs/>
        </w:rPr>
        <w:t xml:space="preserve">One can choose to provide or not provide (this includes healthcare professionals) lifesaving assistance at his/her discretion. In any emergent situation, activation of the 911 system should be paramount. </w:t>
      </w:r>
      <w:r w:rsidR="00DC0D7C">
        <w:rPr>
          <w:b/>
          <w:bCs/>
        </w:rPr>
        <w:t xml:space="preserve">Those acting in good faith and not requesting any form of compensation will be protected under these statutes. </w:t>
      </w:r>
    </w:p>
    <w:p w14:paraId="44D43CB2" w14:textId="6916AC00" w:rsidR="001C187B" w:rsidRDefault="003715A4" w:rsidP="00022B43">
      <w:pPr>
        <w:rPr>
          <w:b/>
          <w:bCs/>
          <w:u w:val="single"/>
        </w:rPr>
      </w:pPr>
      <w:r>
        <w:rPr>
          <w:b/>
          <w:bCs/>
          <w:u w:val="single"/>
        </w:rPr>
        <w:t>BLS/ACLS</w:t>
      </w:r>
    </w:p>
    <w:p w14:paraId="6F8874B7" w14:textId="4AC0E123" w:rsidR="003715A4" w:rsidRDefault="00C62F93" w:rsidP="00022B43">
      <w:pPr>
        <w:rPr>
          <w:b/>
          <w:bCs/>
        </w:rPr>
      </w:pPr>
      <w:r>
        <w:rPr>
          <w:b/>
          <w:bCs/>
        </w:rPr>
        <w:t xml:space="preserve">Updated AHA guidelines in adults and pediatric patients focus on timely initiation of </w:t>
      </w:r>
      <w:r w:rsidR="00281781">
        <w:rPr>
          <w:b/>
          <w:bCs/>
        </w:rPr>
        <w:t>cardiac compressions. Most cardiac arrests will be in the adult populations and reflect underlying cardiac issues. Pediatric arrests may have a more complicated etiology and may be driven by underlying respiratory issues.</w:t>
      </w:r>
    </w:p>
    <w:p w14:paraId="1587E922" w14:textId="124E084D" w:rsidR="00281781" w:rsidRDefault="00281781" w:rsidP="00022B43">
      <w:pPr>
        <w:rPr>
          <w:b/>
          <w:bCs/>
        </w:rPr>
      </w:pPr>
      <w:r>
        <w:rPr>
          <w:b/>
          <w:bCs/>
        </w:rPr>
        <w:t xml:space="preserve">In either case, rapid activation of the 911 system is paramount. Whether 1 or 2 person CPR is </w:t>
      </w:r>
      <w:r w:rsidR="00D72CFD">
        <w:rPr>
          <w:b/>
          <w:bCs/>
        </w:rPr>
        <w:t>begun, focus on compressions over ventilations is considered of primary importance. Rapid compressions at a rate of 100-120 beats per minute</w:t>
      </w:r>
      <w:r w:rsidR="00D928FA">
        <w:rPr>
          <w:b/>
          <w:bCs/>
        </w:rPr>
        <w:t xml:space="preserve"> at a depth of 1 ½ inches in adults is appropriate. Chest compressions should be stopped every 2 minutes</w:t>
      </w:r>
      <w:r w:rsidR="00305710">
        <w:rPr>
          <w:b/>
          <w:bCs/>
        </w:rPr>
        <w:t xml:space="preserve"> for a maximum of 10 seconds to check for a pulse. If the AED initiates a shock, continued chest compressions immediately after the shock is delivered until the next 2 minute cycle is completed</w:t>
      </w:r>
    </w:p>
    <w:p w14:paraId="7D7D1196" w14:textId="7D5A7445" w:rsidR="00305710" w:rsidRDefault="00305710" w:rsidP="00022B43">
      <w:pPr>
        <w:rPr>
          <w:b/>
          <w:bCs/>
        </w:rPr>
      </w:pPr>
      <w:r>
        <w:rPr>
          <w:b/>
          <w:bCs/>
        </w:rPr>
        <w:t xml:space="preserve">BLS courses are available in many locations in Orange County and provide valuable training and skills when these life-threatening situations are encountered. </w:t>
      </w:r>
    </w:p>
    <w:p w14:paraId="286A004C" w14:textId="13D4E890" w:rsidR="00305710" w:rsidRDefault="00305710" w:rsidP="00022B43">
      <w:pPr>
        <w:rPr>
          <w:b/>
          <w:bCs/>
        </w:rPr>
      </w:pPr>
      <w:r>
        <w:rPr>
          <w:b/>
          <w:bCs/>
        </w:rPr>
        <w:lastRenderedPageBreak/>
        <w:t xml:space="preserve">ACLS and PALS training are advanced courses designed for health care professionals in the emergency and hospital settings. </w:t>
      </w:r>
    </w:p>
    <w:p w14:paraId="1D6A5E75" w14:textId="588C02EF" w:rsidR="00941F52" w:rsidRDefault="006368FD" w:rsidP="00022B43">
      <w:pPr>
        <w:rPr>
          <w:b/>
          <w:bCs/>
          <w:u w:val="single"/>
        </w:rPr>
      </w:pPr>
      <w:r>
        <w:rPr>
          <w:b/>
          <w:bCs/>
          <w:u w:val="single"/>
        </w:rPr>
        <w:t>Concussion</w:t>
      </w:r>
    </w:p>
    <w:p w14:paraId="1854C9F7" w14:textId="12D932D3" w:rsidR="006368FD" w:rsidRDefault="005A53E5" w:rsidP="005A53E5">
      <w:pPr>
        <w:pStyle w:val="ListParagraph"/>
        <w:numPr>
          <w:ilvl w:val="0"/>
          <w:numId w:val="4"/>
        </w:numPr>
        <w:rPr>
          <w:b/>
          <w:bCs/>
        </w:rPr>
      </w:pPr>
      <w:r>
        <w:rPr>
          <w:b/>
          <w:bCs/>
        </w:rPr>
        <w:t xml:space="preserve">Concussions statistically are relatively rare in youth </w:t>
      </w:r>
      <w:r w:rsidR="00063613">
        <w:rPr>
          <w:b/>
          <w:bCs/>
        </w:rPr>
        <w:t>baseball.</w:t>
      </w:r>
    </w:p>
    <w:p w14:paraId="265D7B40" w14:textId="7BEA0D2B" w:rsidR="005A53E5" w:rsidRDefault="005C3E4D" w:rsidP="005A53E5">
      <w:pPr>
        <w:pStyle w:val="ListParagraph"/>
        <w:numPr>
          <w:ilvl w:val="0"/>
          <w:numId w:val="4"/>
        </w:numPr>
        <w:rPr>
          <w:b/>
          <w:bCs/>
        </w:rPr>
      </w:pPr>
      <w:r>
        <w:rPr>
          <w:b/>
          <w:bCs/>
        </w:rPr>
        <w:t xml:space="preserve">Concussion identification and management has been a salient issue in youth, collegiate, and professional sporting </w:t>
      </w:r>
      <w:r w:rsidR="00063613">
        <w:rPr>
          <w:b/>
          <w:bCs/>
        </w:rPr>
        <w:t>activities.</w:t>
      </w:r>
    </w:p>
    <w:p w14:paraId="20D9F4B9" w14:textId="458AE96D" w:rsidR="005C3E4D" w:rsidRDefault="005C3E4D" w:rsidP="005A53E5">
      <w:pPr>
        <w:pStyle w:val="ListParagraph"/>
        <w:numPr>
          <w:ilvl w:val="0"/>
          <w:numId w:val="4"/>
        </w:numPr>
        <w:rPr>
          <w:b/>
          <w:bCs/>
        </w:rPr>
      </w:pPr>
      <w:r>
        <w:rPr>
          <w:b/>
          <w:bCs/>
        </w:rPr>
        <w:t>Even minor concussions require prompt recognition, treatment, and follow up</w:t>
      </w:r>
      <w:r w:rsidR="00FF3120">
        <w:rPr>
          <w:b/>
          <w:bCs/>
        </w:rPr>
        <w:t>.</w:t>
      </w:r>
    </w:p>
    <w:p w14:paraId="481E05FD" w14:textId="13305FC9" w:rsidR="00FF3120" w:rsidRDefault="00FF3120" w:rsidP="005A53E5">
      <w:pPr>
        <w:pStyle w:val="ListParagraph"/>
        <w:numPr>
          <w:ilvl w:val="0"/>
          <w:numId w:val="4"/>
        </w:numPr>
        <w:rPr>
          <w:b/>
          <w:bCs/>
        </w:rPr>
      </w:pPr>
      <w:r>
        <w:rPr>
          <w:b/>
          <w:bCs/>
        </w:rPr>
        <w:t xml:space="preserve">Please inform the VPLL safety officer if you feel a player may have suffered a </w:t>
      </w:r>
      <w:r w:rsidR="00063613">
        <w:rPr>
          <w:b/>
          <w:bCs/>
        </w:rPr>
        <w:t>concussion.</w:t>
      </w:r>
    </w:p>
    <w:p w14:paraId="7982B42C" w14:textId="126A93DB" w:rsidR="002402A5" w:rsidRDefault="002402A5" w:rsidP="005A53E5">
      <w:pPr>
        <w:pStyle w:val="ListParagraph"/>
        <w:numPr>
          <w:ilvl w:val="0"/>
          <w:numId w:val="4"/>
        </w:numPr>
        <w:rPr>
          <w:b/>
          <w:bCs/>
        </w:rPr>
      </w:pPr>
      <w:r>
        <w:rPr>
          <w:b/>
          <w:bCs/>
        </w:rPr>
        <w:t xml:space="preserve">California Law Section 38131(6) and 49475 of the Education Code states that “any player sustaining a concussion must be removed </w:t>
      </w:r>
      <w:r w:rsidR="0093270A">
        <w:rPr>
          <w:b/>
          <w:bCs/>
        </w:rPr>
        <w:t>immediately from the activity for the rest of the day. The student is not permitted to return to the activity until cleared in writing by a health care professional.” This law applies to anyone participating in</w:t>
      </w:r>
      <w:r w:rsidR="009C242D">
        <w:rPr>
          <w:b/>
          <w:bCs/>
        </w:rPr>
        <w:t xml:space="preserve"> sporting activities on school owned </w:t>
      </w:r>
      <w:r w:rsidR="00063613">
        <w:rPr>
          <w:b/>
          <w:bCs/>
        </w:rPr>
        <w:t>grounds.</w:t>
      </w:r>
    </w:p>
    <w:p w14:paraId="7C91C201" w14:textId="178D1998" w:rsidR="009C242D" w:rsidRDefault="009C242D" w:rsidP="005A53E5">
      <w:pPr>
        <w:pStyle w:val="ListParagraph"/>
        <w:numPr>
          <w:ilvl w:val="0"/>
          <w:numId w:val="4"/>
        </w:numPr>
        <w:rPr>
          <w:b/>
          <w:bCs/>
        </w:rPr>
      </w:pPr>
      <w:r>
        <w:rPr>
          <w:b/>
          <w:bCs/>
        </w:rPr>
        <w:t xml:space="preserve">Treatment and management for concussion continues to change and evolve depending on the degree of </w:t>
      </w:r>
      <w:r w:rsidR="00063613">
        <w:rPr>
          <w:b/>
          <w:bCs/>
        </w:rPr>
        <w:t>injury.</w:t>
      </w:r>
    </w:p>
    <w:p w14:paraId="2FE94BF4" w14:textId="178C2AD4" w:rsidR="009C242D" w:rsidRDefault="002E6A3F" w:rsidP="005A53E5">
      <w:pPr>
        <w:pStyle w:val="ListParagraph"/>
        <w:numPr>
          <w:ilvl w:val="0"/>
          <w:numId w:val="4"/>
        </w:numPr>
        <w:rPr>
          <w:b/>
          <w:bCs/>
        </w:rPr>
      </w:pPr>
      <w:r>
        <w:rPr>
          <w:b/>
          <w:bCs/>
        </w:rPr>
        <w:t>Generally,</w:t>
      </w:r>
      <w:r w:rsidR="009C242D">
        <w:rPr>
          <w:b/>
          <w:bCs/>
        </w:rPr>
        <w:t xml:space="preserve"> a graduated return to normal activities based on presence or absence of symptoms</w:t>
      </w:r>
      <w:r w:rsidR="00EB4300">
        <w:rPr>
          <w:b/>
          <w:bCs/>
        </w:rPr>
        <w:t xml:space="preserve"> is favored by most health care professionals.</w:t>
      </w:r>
    </w:p>
    <w:p w14:paraId="5434EAA3" w14:textId="432DEFBD" w:rsidR="00183357" w:rsidRDefault="00183357" w:rsidP="005A53E5">
      <w:pPr>
        <w:pStyle w:val="ListParagraph"/>
        <w:numPr>
          <w:ilvl w:val="0"/>
          <w:numId w:val="4"/>
        </w:numPr>
        <w:rPr>
          <w:b/>
          <w:bCs/>
        </w:rPr>
      </w:pPr>
      <w:r>
        <w:rPr>
          <w:b/>
          <w:bCs/>
        </w:rPr>
        <w:t>Additional and detailed resources are available at</w:t>
      </w:r>
      <w:r w:rsidR="00386F36">
        <w:rPr>
          <w:b/>
          <w:bCs/>
        </w:rPr>
        <w:t xml:space="preserve"> cdc.gov/</w:t>
      </w:r>
      <w:proofErr w:type="spellStart"/>
      <w:r w:rsidR="00386F36">
        <w:rPr>
          <w:b/>
          <w:bCs/>
        </w:rPr>
        <w:t>headsup</w:t>
      </w:r>
      <w:proofErr w:type="spellEnd"/>
      <w:r w:rsidR="00386F36">
        <w:rPr>
          <w:b/>
          <w:bCs/>
        </w:rPr>
        <w:t>/</w:t>
      </w:r>
    </w:p>
    <w:p w14:paraId="0E06EFD9" w14:textId="77777777" w:rsidR="00386F36" w:rsidRDefault="00386F36" w:rsidP="005053AE">
      <w:pPr>
        <w:pStyle w:val="ListParagraph"/>
        <w:rPr>
          <w:b/>
          <w:bCs/>
        </w:rPr>
      </w:pPr>
    </w:p>
    <w:p w14:paraId="6DAD44D3" w14:textId="797CAE4C" w:rsidR="00EB4300" w:rsidRDefault="00EB4300" w:rsidP="00EB4300">
      <w:pPr>
        <w:rPr>
          <w:b/>
          <w:bCs/>
          <w:u w:val="single"/>
        </w:rPr>
      </w:pPr>
      <w:r>
        <w:rPr>
          <w:b/>
          <w:bCs/>
          <w:u w:val="single"/>
        </w:rPr>
        <w:t>Little Leage elbow injuries</w:t>
      </w:r>
    </w:p>
    <w:p w14:paraId="52E9742C" w14:textId="0A4D9DE2" w:rsidR="00EB4300" w:rsidRDefault="002E562B" w:rsidP="002E562B">
      <w:pPr>
        <w:pStyle w:val="ListParagraph"/>
        <w:numPr>
          <w:ilvl w:val="0"/>
          <w:numId w:val="5"/>
        </w:numPr>
        <w:rPr>
          <w:b/>
          <w:bCs/>
        </w:rPr>
      </w:pPr>
      <w:r>
        <w:rPr>
          <w:b/>
          <w:bCs/>
        </w:rPr>
        <w:t xml:space="preserve">Extensive data including a 5 year longitudinal study from the Department of Exercise and Sports </w:t>
      </w:r>
      <w:r w:rsidR="00063613">
        <w:rPr>
          <w:b/>
          <w:bCs/>
        </w:rPr>
        <w:t>Medicine</w:t>
      </w:r>
      <w:r>
        <w:rPr>
          <w:b/>
          <w:bCs/>
        </w:rPr>
        <w:t xml:space="preserve"> at the University of North Carolina in 2011 concludes that pitch count more</w:t>
      </w:r>
      <w:r w:rsidR="00E73E2B">
        <w:rPr>
          <w:b/>
          <w:bCs/>
        </w:rPr>
        <w:t xml:space="preserve"> than any single or combination of factors is directly responsible for pediatric elbow injuries in baseball</w:t>
      </w:r>
    </w:p>
    <w:p w14:paraId="5A463923" w14:textId="54F3A23A" w:rsidR="00E73E2B" w:rsidRDefault="00E73E2B" w:rsidP="002E562B">
      <w:pPr>
        <w:pStyle w:val="ListParagraph"/>
        <w:numPr>
          <w:ilvl w:val="0"/>
          <w:numId w:val="5"/>
        </w:numPr>
        <w:rPr>
          <w:b/>
          <w:bCs/>
        </w:rPr>
      </w:pPr>
      <w:r>
        <w:rPr>
          <w:b/>
          <w:bCs/>
        </w:rPr>
        <w:t xml:space="preserve">Any pain in the throwing arm should prompt immediate discontinuation of throwing activities until symptoms </w:t>
      </w:r>
      <w:r w:rsidR="00063613">
        <w:rPr>
          <w:b/>
          <w:bCs/>
        </w:rPr>
        <w:t>resolve.</w:t>
      </w:r>
    </w:p>
    <w:p w14:paraId="5D572A8D" w14:textId="2B479B0D" w:rsidR="00E73E2B" w:rsidRDefault="00E73E2B" w:rsidP="002E562B">
      <w:pPr>
        <w:pStyle w:val="ListParagraph"/>
        <w:numPr>
          <w:ilvl w:val="0"/>
          <w:numId w:val="5"/>
        </w:numPr>
        <w:rPr>
          <w:b/>
          <w:bCs/>
        </w:rPr>
      </w:pPr>
      <w:r>
        <w:rPr>
          <w:b/>
          <w:bCs/>
        </w:rPr>
        <w:t>The affected part of the elbow usually involves the ulnar collateral ligament (medial or inside portion of the elbow)</w:t>
      </w:r>
    </w:p>
    <w:p w14:paraId="2FEF2A01" w14:textId="546519AD" w:rsidR="006644F6" w:rsidRDefault="006644F6" w:rsidP="002E562B">
      <w:pPr>
        <w:pStyle w:val="ListParagraph"/>
        <w:numPr>
          <w:ilvl w:val="0"/>
          <w:numId w:val="5"/>
        </w:numPr>
        <w:rPr>
          <w:b/>
          <w:bCs/>
        </w:rPr>
      </w:pPr>
      <w:r>
        <w:rPr>
          <w:b/>
          <w:bCs/>
        </w:rPr>
        <w:t>The pitch count limits and days of mandatory rest for little league pitching can be found in the Green rule book. These numbers are also posted on the VPLL website for review.</w:t>
      </w:r>
    </w:p>
    <w:p w14:paraId="56A2EB71" w14:textId="4F5E2571" w:rsidR="00120671" w:rsidRDefault="00120671" w:rsidP="00120671">
      <w:pPr>
        <w:rPr>
          <w:b/>
          <w:bCs/>
          <w:u w:val="single"/>
        </w:rPr>
      </w:pPr>
      <w:r>
        <w:rPr>
          <w:b/>
          <w:bCs/>
          <w:u w:val="single"/>
        </w:rPr>
        <w:t xml:space="preserve">Heat Related </w:t>
      </w:r>
      <w:r w:rsidR="002E6A3F">
        <w:rPr>
          <w:b/>
          <w:bCs/>
          <w:u w:val="single"/>
        </w:rPr>
        <w:t>Illness</w:t>
      </w:r>
    </w:p>
    <w:p w14:paraId="3722AF16" w14:textId="5F5EF4B1" w:rsidR="00120671" w:rsidRDefault="00120671" w:rsidP="00120671">
      <w:pPr>
        <w:pStyle w:val="ListParagraph"/>
        <w:numPr>
          <w:ilvl w:val="0"/>
          <w:numId w:val="7"/>
        </w:numPr>
        <w:rPr>
          <w:b/>
          <w:bCs/>
        </w:rPr>
      </w:pPr>
      <w:r>
        <w:rPr>
          <w:b/>
          <w:bCs/>
        </w:rPr>
        <w:t xml:space="preserve">Heat index is a function of ambient temperature and relative </w:t>
      </w:r>
      <w:r w:rsidR="00063613">
        <w:rPr>
          <w:b/>
          <w:bCs/>
        </w:rPr>
        <w:t>humidity.</w:t>
      </w:r>
    </w:p>
    <w:p w14:paraId="6BEBA4AB" w14:textId="77323860" w:rsidR="00120671" w:rsidRDefault="00120671" w:rsidP="00120671">
      <w:pPr>
        <w:pStyle w:val="ListParagraph"/>
        <w:numPr>
          <w:ilvl w:val="0"/>
          <w:numId w:val="7"/>
        </w:numPr>
        <w:rPr>
          <w:b/>
          <w:bCs/>
        </w:rPr>
      </w:pPr>
      <w:r>
        <w:rPr>
          <w:b/>
          <w:bCs/>
        </w:rPr>
        <w:t xml:space="preserve">More humid conditions decrease the </w:t>
      </w:r>
      <w:r w:rsidR="009D7BDA">
        <w:rPr>
          <w:b/>
          <w:bCs/>
        </w:rPr>
        <w:t xml:space="preserve">person’s evaporative heat loss </w:t>
      </w:r>
      <w:r w:rsidR="00063613">
        <w:rPr>
          <w:b/>
          <w:bCs/>
        </w:rPr>
        <w:t>ability.</w:t>
      </w:r>
    </w:p>
    <w:p w14:paraId="45353DB8" w14:textId="50586293" w:rsidR="009D7BDA" w:rsidRDefault="009D7BDA" w:rsidP="00120671">
      <w:pPr>
        <w:pStyle w:val="ListParagraph"/>
        <w:numPr>
          <w:ilvl w:val="0"/>
          <w:numId w:val="7"/>
        </w:numPr>
        <w:rPr>
          <w:b/>
          <w:bCs/>
        </w:rPr>
      </w:pPr>
      <w:r>
        <w:rPr>
          <w:b/>
          <w:bCs/>
        </w:rPr>
        <w:t xml:space="preserve">Frequent hydration before actual thirst sensation is </w:t>
      </w:r>
      <w:r w:rsidR="00063613">
        <w:rPr>
          <w:b/>
          <w:bCs/>
        </w:rPr>
        <w:t>important.</w:t>
      </w:r>
    </w:p>
    <w:p w14:paraId="75DAECE4" w14:textId="2DD898EC" w:rsidR="009D7BDA" w:rsidRDefault="009D7BDA" w:rsidP="00120671">
      <w:pPr>
        <w:pStyle w:val="ListParagraph"/>
        <w:numPr>
          <w:ilvl w:val="0"/>
          <w:numId w:val="7"/>
        </w:numPr>
        <w:rPr>
          <w:b/>
          <w:bCs/>
        </w:rPr>
      </w:pPr>
      <w:r>
        <w:rPr>
          <w:b/>
          <w:bCs/>
        </w:rPr>
        <w:t xml:space="preserve">Any fatigue, nausea, cramps, weakness, or confusion should prompt cessation of </w:t>
      </w:r>
      <w:r w:rsidR="00063613">
        <w:rPr>
          <w:b/>
          <w:bCs/>
        </w:rPr>
        <w:t>activity.</w:t>
      </w:r>
    </w:p>
    <w:p w14:paraId="4021F3B7" w14:textId="602239E1" w:rsidR="009D7BDA" w:rsidRDefault="003350F2" w:rsidP="00120671">
      <w:pPr>
        <w:pStyle w:val="ListParagraph"/>
        <w:numPr>
          <w:ilvl w:val="0"/>
          <w:numId w:val="7"/>
        </w:numPr>
        <w:rPr>
          <w:b/>
          <w:bCs/>
        </w:rPr>
      </w:pPr>
      <w:r>
        <w:rPr>
          <w:b/>
          <w:bCs/>
        </w:rPr>
        <w:t>Air conditioned environment placement if possible (car would work well)</w:t>
      </w:r>
    </w:p>
    <w:p w14:paraId="2D13F015" w14:textId="3B97C9D2" w:rsidR="003350F2" w:rsidRDefault="003350F2" w:rsidP="00120671">
      <w:pPr>
        <w:pStyle w:val="ListParagraph"/>
        <w:numPr>
          <w:ilvl w:val="0"/>
          <w:numId w:val="7"/>
        </w:numPr>
        <w:rPr>
          <w:b/>
          <w:bCs/>
        </w:rPr>
      </w:pPr>
      <w:r>
        <w:rPr>
          <w:b/>
          <w:bCs/>
        </w:rPr>
        <w:t>Evaporative cooling with strong fans and tepid water misting works most effectively at core temperature cooling.</w:t>
      </w:r>
    </w:p>
    <w:p w14:paraId="2CB1B003" w14:textId="5B27333F" w:rsidR="000F5C30" w:rsidRDefault="000F5C30" w:rsidP="00120671">
      <w:pPr>
        <w:pStyle w:val="ListParagraph"/>
        <w:numPr>
          <w:ilvl w:val="0"/>
          <w:numId w:val="7"/>
        </w:numPr>
        <w:rPr>
          <w:b/>
          <w:bCs/>
        </w:rPr>
      </w:pPr>
      <w:r>
        <w:rPr>
          <w:b/>
          <w:bCs/>
        </w:rPr>
        <w:t xml:space="preserve">Players should access to adequate </w:t>
      </w:r>
      <w:r w:rsidR="002646B8">
        <w:rPr>
          <w:b/>
          <w:bCs/>
        </w:rPr>
        <w:t xml:space="preserve">hydration fluids such as water or sports drinks. Areas of shade should be available as well to reduce exposure </w:t>
      </w:r>
      <w:r w:rsidR="00063613">
        <w:rPr>
          <w:b/>
          <w:bCs/>
        </w:rPr>
        <w:t>time.</w:t>
      </w:r>
    </w:p>
    <w:p w14:paraId="4F9E9F3A" w14:textId="7D11C40B" w:rsidR="003F701F" w:rsidRDefault="003F701F" w:rsidP="003F701F">
      <w:pPr>
        <w:rPr>
          <w:b/>
          <w:bCs/>
          <w:u w:val="single"/>
        </w:rPr>
      </w:pPr>
      <w:r>
        <w:rPr>
          <w:b/>
          <w:bCs/>
          <w:u w:val="single"/>
        </w:rPr>
        <w:lastRenderedPageBreak/>
        <w:t>Anaphy</w:t>
      </w:r>
      <w:r w:rsidR="00E704B1">
        <w:rPr>
          <w:b/>
          <w:bCs/>
          <w:u w:val="single"/>
        </w:rPr>
        <w:t>laxis</w:t>
      </w:r>
    </w:p>
    <w:p w14:paraId="272DB0BD" w14:textId="4D825649" w:rsidR="00E704B1" w:rsidRDefault="00E704B1" w:rsidP="00E704B1">
      <w:pPr>
        <w:pStyle w:val="ListParagraph"/>
        <w:numPr>
          <w:ilvl w:val="0"/>
          <w:numId w:val="8"/>
        </w:numPr>
        <w:rPr>
          <w:b/>
          <w:bCs/>
        </w:rPr>
      </w:pPr>
      <w:r>
        <w:rPr>
          <w:b/>
          <w:bCs/>
        </w:rPr>
        <w:t xml:space="preserve">These are </w:t>
      </w:r>
      <w:r w:rsidR="002E6A3F">
        <w:rPr>
          <w:b/>
          <w:bCs/>
        </w:rPr>
        <w:t>Ige</w:t>
      </w:r>
      <w:r>
        <w:rPr>
          <w:b/>
          <w:bCs/>
        </w:rPr>
        <w:t xml:space="preserve"> mediated allergies (bees, wasps, peanuts, medications, etc.)</w:t>
      </w:r>
    </w:p>
    <w:p w14:paraId="76558B44" w14:textId="1990A70D" w:rsidR="00E704B1" w:rsidRDefault="00E704B1" w:rsidP="00E704B1">
      <w:pPr>
        <w:pStyle w:val="ListParagraph"/>
        <w:numPr>
          <w:ilvl w:val="0"/>
          <w:numId w:val="8"/>
        </w:numPr>
        <w:rPr>
          <w:b/>
          <w:bCs/>
        </w:rPr>
      </w:pPr>
      <w:r>
        <w:rPr>
          <w:b/>
          <w:bCs/>
        </w:rPr>
        <w:t>Rapid onset</w:t>
      </w:r>
    </w:p>
    <w:p w14:paraId="132DE019" w14:textId="59821F31" w:rsidR="00E704B1" w:rsidRDefault="00E704B1" w:rsidP="00E704B1">
      <w:pPr>
        <w:pStyle w:val="ListParagraph"/>
        <w:numPr>
          <w:ilvl w:val="0"/>
          <w:numId w:val="8"/>
        </w:numPr>
        <w:rPr>
          <w:b/>
          <w:bCs/>
        </w:rPr>
      </w:pPr>
      <w:r>
        <w:rPr>
          <w:b/>
          <w:bCs/>
        </w:rPr>
        <w:t xml:space="preserve">May see hives, vomiting, trouble breathing, wheezing, loss of voice, facial or tongue swelling, loss of </w:t>
      </w:r>
      <w:r w:rsidR="00063613">
        <w:rPr>
          <w:b/>
          <w:bCs/>
        </w:rPr>
        <w:t>consciousness.</w:t>
      </w:r>
    </w:p>
    <w:p w14:paraId="15899503" w14:textId="045976FA" w:rsidR="00E704B1" w:rsidRDefault="00F93538" w:rsidP="00E704B1">
      <w:pPr>
        <w:pStyle w:val="ListParagraph"/>
        <w:numPr>
          <w:ilvl w:val="0"/>
          <w:numId w:val="8"/>
        </w:numPr>
        <w:rPr>
          <w:b/>
          <w:bCs/>
        </w:rPr>
      </w:pPr>
      <w:r>
        <w:rPr>
          <w:b/>
          <w:bCs/>
        </w:rPr>
        <w:t xml:space="preserve">Call 911; Epi-pen if </w:t>
      </w:r>
      <w:r w:rsidR="00063613">
        <w:rPr>
          <w:b/>
          <w:bCs/>
        </w:rPr>
        <w:t>available.</w:t>
      </w:r>
    </w:p>
    <w:p w14:paraId="2169A003" w14:textId="1BF34B7B" w:rsidR="00463A28" w:rsidRDefault="00463A28" w:rsidP="00463A28">
      <w:pPr>
        <w:rPr>
          <w:b/>
          <w:bCs/>
          <w:u w:val="single"/>
        </w:rPr>
      </w:pPr>
      <w:r>
        <w:rPr>
          <w:b/>
          <w:bCs/>
          <w:u w:val="single"/>
        </w:rPr>
        <w:t>Weather Conditions</w:t>
      </w:r>
    </w:p>
    <w:p w14:paraId="1BC19D53" w14:textId="16A376A9" w:rsidR="00463A28" w:rsidRDefault="007D7A89" w:rsidP="007D7A89">
      <w:pPr>
        <w:pStyle w:val="ListParagraph"/>
        <w:numPr>
          <w:ilvl w:val="0"/>
          <w:numId w:val="9"/>
        </w:numPr>
        <w:rPr>
          <w:b/>
          <w:bCs/>
        </w:rPr>
      </w:pPr>
      <w:r>
        <w:rPr>
          <w:b/>
          <w:bCs/>
        </w:rPr>
        <w:t>Generally, the manager of each team, umpire, and Board Member on Duty (BMOD) will determine if rain has led a to an unsafe situation</w:t>
      </w:r>
      <w:r w:rsidR="002675F4">
        <w:rPr>
          <w:b/>
          <w:bCs/>
        </w:rPr>
        <w:t xml:space="preserve"> to continue play. Play may be temporarily suspended or stopped for the remainder of the day.</w:t>
      </w:r>
    </w:p>
    <w:p w14:paraId="1B32B25E" w14:textId="3B082F9C" w:rsidR="002675F4" w:rsidRDefault="00545DD2" w:rsidP="007D7A89">
      <w:pPr>
        <w:pStyle w:val="ListParagraph"/>
        <w:numPr>
          <w:ilvl w:val="0"/>
          <w:numId w:val="9"/>
        </w:numPr>
        <w:rPr>
          <w:b/>
          <w:bCs/>
        </w:rPr>
      </w:pPr>
      <w:r>
        <w:rPr>
          <w:b/>
          <w:bCs/>
        </w:rPr>
        <w:t xml:space="preserve">Lightning in the area should prompt immediate cessation of all activity. Everyone should take refuge in a safe </w:t>
      </w:r>
      <w:r w:rsidR="00063613">
        <w:rPr>
          <w:b/>
          <w:bCs/>
        </w:rPr>
        <w:t>location.</w:t>
      </w:r>
    </w:p>
    <w:p w14:paraId="7EC01F75" w14:textId="34690858" w:rsidR="000A3251" w:rsidRDefault="000A3251" w:rsidP="007D7A89">
      <w:pPr>
        <w:pStyle w:val="ListParagraph"/>
        <w:numPr>
          <w:ilvl w:val="0"/>
          <w:numId w:val="9"/>
        </w:numPr>
        <w:rPr>
          <w:b/>
          <w:bCs/>
        </w:rPr>
      </w:pPr>
      <w:r>
        <w:rPr>
          <w:b/>
          <w:bCs/>
        </w:rPr>
        <w:t xml:space="preserve">Lightning strikes can occur at the leading edge of storms. </w:t>
      </w:r>
      <w:r w:rsidR="00A91487">
        <w:rPr>
          <w:b/>
          <w:bCs/>
        </w:rPr>
        <w:t xml:space="preserve">An actual thunderstorm within 10 miles of your location may place you at risk of lightning strikes despite relatively clear skies at that moment. </w:t>
      </w:r>
    </w:p>
    <w:p w14:paraId="2AC2995C" w14:textId="6CD7679B" w:rsidR="00E82690" w:rsidRDefault="00E82690" w:rsidP="007D7A89">
      <w:pPr>
        <w:pStyle w:val="ListParagraph"/>
        <w:numPr>
          <w:ilvl w:val="0"/>
          <w:numId w:val="9"/>
        </w:numPr>
        <w:rPr>
          <w:b/>
          <w:bCs/>
        </w:rPr>
      </w:pPr>
      <w:r>
        <w:rPr>
          <w:b/>
          <w:bCs/>
        </w:rPr>
        <w:t>Lightning strikes do not need to be direct “hits” to cause serious injury or death</w:t>
      </w:r>
      <w:r w:rsidR="00787A2D">
        <w:rPr>
          <w:b/>
          <w:bCs/>
        </w:rPr>
        <w:t>.</w:t>
      </w:r>
    </w:p>
    <w:p w14:paraId="4F398C40" w14:textId="2A378E49" w:rsidR="00CE45E7" w:rsidRDefault="00CE45E7" w:rsidP="00CE45E7">
      <w:pPr>
        <w:rPr>
          <w:b/>
          <w:bCs/>
          <w:u w:val="single"/>
        </w:rPr>
      </w:pPr>
      <w:r>
        <w:rPr>
          <w:b/>
          <w:bCs/>
          <w:u w:val="single"/>
        </w:rPr>
        <w:t>Sars COV-2</w:t>
      </w:r>
    </w:p>
    <w:p w14:paraId="1640BA52" w14:textId="16FB1911" w:rsidR="00CE45E7" w:rsidRDefault="00CE45E7" w:rsidP="00CE45E7">
      <w:pPr>
        <w:pStyle w:val="ListParagraph"/>
        <w:numPr>
          <w:ilvl w:val="0"/>
          <w:numId w:val="10"/>
        </w:numPr>
        <w:rPr>
          <w:b/>
          <w:bCs/>
        </w:rPr>
      </w:pPr>
      <w:r>
        <w:rPr>
          <w:b/>
          <w:bCs/>
        </w:rPr>
        <w:t xml:space="preserve">The continuing pandemic/endemic involving the Sars COV-2 virus has impacted youth sports significantly. </w:t>
      </w:r>
      <w:r w:rsidR="00CD77CC">
        <w:rPr>
          <w:b/>
          <w:bCs/>
        </w:rPr>
        <w:t>The winter of 2022 will likely see another cyclical surge primarily involving the Omicron variant.</w:t>
      </w:r>
    </w:p>
    <w:p w14:paraId="46F30FDA" w14:textId="6A5EFD0F" w:rsidR="00CD77CC" w:rsidRDefault="00406379" w:rsidP="00CE45E7">
      <w:pPr>
        <w:pStyle w:val="ListParagraph"/>
        <w:numPr>
          <w:ilvl w:val="0"/>
          <w:numId w:val="10"/>
        </w:numPr>
        <w:rPr>
          <w:b/>
          <w:bCs/>
        </w:rPr>
      </w:pPr>
      <w:r>
        <w:rPr>
          <w:b/>
          <w:bCs/>
        </w:rPr>
        <w:t xml:space="preserve">This surge will likely continue for 4-8 weeks followed by significant decreases in case </w:t>
      </w:r>
      <w:r w:rsidR="00063613">
        <w:rPr>
          <w:b/>
          <w:bCs/>
        </w:rPr>
        <w:t>counts.</w:t>
      </w:r>
    </w:p>
    <w:p w14:paraId="12481C45" w14:textId="2F0C55A6" w:rsidR="00406379" w:rsidRDefault="00406379" w:rsidP="00406379">
      <w:pPr>
        <w:pStyle w:val="ListParagraph"/>
        <w:numPr>
          <w:ilvl w:val="0"/>
          <w:numId w:val="10"/>
        </w:numPr>
        <w:rPr>
          <w:b/>
          <w:bCs/>
        </w:rPr>
      </w:pPr>
      <w:r>
        <w:rPr>
          <w:b/>
          <w:bCs/>
        </w:rPr>
        <w:t xml:space="preserve">The Omicron variant appears more contagious but also less virulent than prior strains. Predictions for decreased hospitalization and mortality have been </w:t>
      </w:r>
      <w:r w:rsidR="002C1FB8">
        <w:rPr>
          <w:b/>
          <w:bCs/>
        </w:rPr>
        <w:t>made</w:t>
      </w:r>
      <w:r>
        <w:rPr>
          <w:b/>
          <w:bCs/>
        </w:rPr>
        <w:t xml:space="preserve"> by the CDC and other leading health agencies. Current vaccine effectiveness against the Omicron variant remains unclear although the protection against severe disease and death in at risk populations appears likely with the current vaccine preparation</w:t>
      </w:r>
      <w:r w:rsidR="00631E8C">
        <w:rPr>
          <w:b/>
          <w:bCs/>
        </w:rPr>
        <w:t xml:space="preserve"> and the booster </w:t>
      </w:r>
      <w:r w:rsidR="00063613">
        <w:rPr>
          <w:b/>
          <w:bCs/>
        </w:rPr>
        <w:t>recommendation.</w:t>
      </w:r>
    </w:p>
    <w:p w14:paraId="62DA5291" w14:textId="640A3625" w:rsidR="00406379" w:rsidRDefault="00406379" w:rsidP="00406379">
      <w:pPr>
        <w:pStyle w:val="ListParagraph"/>
        <w:numPr>
          <w:ilvl w:val="0"/>
          <w:numId w:val="10"/>
        </w:numPr>
        <w:rPr>
          <w:b/>
          <w:bCs/>
        </w:rPr>
      </w:pPr>
      <w:r>
        <w:rPr>
          <w:b/>
          <w:bCs/>
        </w:rPr>
        <w:t xml:space="preserve">As additional therapeutics become widely available, the hope is that </w:t>
      </w:r>
      <w:r w:rsidR="00631E8C">
        <w:rPr>
          <w:b/>
          <w:bCs/>
        </w:rPr>
        <w:t xml:space="preserve">improved control of virus </w:t>
      </w:r>
      <w:r w:rsidR="00D266EA">
        <w:rPr>
          <w:b/>
          <w:bCs/>
        </w:rPr>
        <w:t>spread,</w:t>
      </w:r>
      <w:r w:rsidR="00631E8C">
        <w:rPr>
          <w:b/>
          <w:bCs/>
        </w:rPr>
        <w:t xml:space="preserve"> and propagation would </w:t>
      </w:r>
      <w:r w:rsidR="00063613">
        <w:rPr>
          <w:b/>
          <w:bCs/>
        </w:rPr>
        <w:t>occur.</w:t>
      </w:r>
    </w:p>
    <w:p w14:paraId="0FDE06ED" w14:textId="5BBD07C9" w:rsidR="00631E8C" w:rsidRPr="00406379" w:rsidRDefault="00631E8C" w:rsidP="00406379">
      <w:pPr>
        <w:pStyle w:val="ListParagraph"/>
        <w:numPr>
          <w:ilvl w:val="0"/>
          <w:numId w:val="10"/>
        </w:numPr>
        <w:rPr>
          <w:b/>
          <w:bCs/>
        </w:rPr>
      </w:pPr>
      <w:r>
        <w:rPr>
          <w:b/>
          <w:bCs/>
        </w:rPr>
        <w:t xml:space="preserve">Little League follows CDC guidance and </w:t>
      </w:r>
      <w:r w:rsidR="00D266EA">
        <w:rPr>
          <w:b/>
          <w:bCs/>
        </w:rPr>
        <w:t>VPLL also follows other federal, state, and local recommendations regarding testing, mitigation techniques, isolation, and return to play guidelines.</w:t>
      </w:r>
    </w:p>
    <w:p w14:paraId="6300BB9D" w14:textId="77777777" w:rsidR="002E6A3F" w:rsidRDefault="002E6A3F" w:rsidP="002E6A3F">
      <w:pPr>
        <w:rPr>
          <w:b/>
          <w:bCs/>
        </w:rPr>
      </w:pPr>
    </w:p>
    <w:p w14:paraId="6899169C" w14:textId="77777777" w:rsidR="002E6A3F" w:rsidRPr="002E6A3F" w:rsidRDefault="002E6A3F" w:rsidP="002E6A3F">
      <w:pPr>
        <w:rPr>
          <w:b/>
          <w:bCs/>
        </w:rPr>
      </w:pPr>
    </w:p>
    <w:p w14:paraId="4C15F0DB" w14:textId="77777777" w:rsidR="00864D11" w:rsidRPr="00864D11" w:rsidRDefault="00864D11" w:rsidP="00864D11">
      <w:pPr>
        <w:rPr>
          <w:b/>
          <w:bCs/>
        </w:rPr>
      </w:pPr>
    </w:p>
    <w:p w14:paraId="1838FCF2" w14:textId="7580B635" w:rsidR="00DC6858" w:rsidRPr="008B12F1" w:rsidRDefault="00DC6858" w:rsidP="008B12F1">
      <w:pPr>
        <w:rPr>
          <w:b/>
          <w:bCs/>
          <w:u w:val="single"/>
        </w:rPr>
      </w:pPr>
    </w:p>
    <w:p w14:paraId="37BAF135" w14:textId="6A0FFDCD" w:rsidR="006644F6" w:rsidRPr="006644F6" w:rsidRDefault="006644F6" w:rsidP="006644F6">
      <w:pPr>
        <w:rPr>
          <w:b/>
          <w:bCs/>
          <w:u w:val="single"/>
        </w:rPr>
      </w:pPr>
    </w:p>
    <w:p w14:paraId="53AA5566" w14:textId="4D958831" w:rsidR="00E26B54" w:rsidRDefault="00226603" w:rsidP="00E26B54">
      <w:pPr>
        <w:rPr>
          <w:b/>
          <w:bCs/>
        </w:rPr>
      </w:pPr>
      <w:r w:rsidRPr="00DE6FDA">
        <w:rPr>
          <w:b/>
          <w:bCs/>
          <w:u w:val="single"/>
        </w:rPr>
        <w:object w:dxaOrig="11881" w:dyaOrig="9180" w14:anchorId="02889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578.25pt" o:ole="">
            <v:imagedata r:id="rId8" o:title=""/>
          </v:shape>
          <o:OLEObject Type="Embed" ProgID="AcroExch.Document.DC" ShapeID="_x0000_i1025" DrawAspect="Content" ObjectID="_1736412673" r:id="rId9"/>
        </w:object>
      </w:r>
    </w:p>
    <w:p w14:paraId="21ACF558" w14:textId="77777777" w:rsidR="00E26B54" w:rsidRPr="00E26B54" w:rsidRDefault="00E26B54" w:rsidP="00E26B54">
      <w:pPr>
        <w:rPr>
          <w:b/>
          <w:bCs/>
        </w:rPr>
      </w:pPr>
    </w:p>
    <w:p w14:paraId="1AA8279B" w14:textId="77777777" w:rsidR="004E2234" w:rsidRDefault="004E2234" w:rsidP="00635770">
      <w:pPr>
        <w:rPr>
          <w:b/>
          <w:bCs/>
        </w:rPr>
      </w:pPr>
    </w:p>
    <w:p w14:paraId="65978771" w14:textId="3624A73B" w:rsidR="005053AE" w:rsidRDefault="005638D4" w:rsidP="00635770">
      <w:pPr>
        <w:rPr>
          <w:b/>
          <w:bCs/>
          <w:u w:val="single"/>
        </w:rPr>
      </w:pPr>
      <w:r>
        <w:rPr>
          <w:b/>
          <w:bCs/>
          <w:u w:val="single"/>
        </w:rPr>
        <w:lastRenderedPageBreak/>
        <w:t>Return to Play guidelines for Concussions</w:t>
      </w:r>
    </w:p>
    <w:p w14:paraId="535F7179" w14:textId="77777777" w:rsidR="005638D4" w:rsidRPr="005638D4" w:rsidRDefault="005638D4" w:rsidP="00635770">
      <w:pPr>
        <w:rPr>
          <w:b/>
          <w:bCs/>
          <w:u w:val="single"/>
        </w:rPr>
      </w:pPr>
    </w:p>
    <w:p w14:paraId="4C7B499E" w14:textId="77777777"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color w:val="000000"/>
          <w:sz w:val="26"/>
          <w:szCs w:val="26"/>
        </w:rPr>
        <w:t>It is important for an athlete’s parent(s) and coach(es) to watch for concussion symptoms after each day’s return to play progression activity. An athlete should only move to the next step if they do not have any new symptoms at the current step. If an athlete’s symptoms come back or if he or she gets new symptoms, this is a sign that the athlete is pushing too hard. The athlete should stop these activities and the athlete’s medical provider should be contacted. After more rest and no concussion symptoms, the athlete can start at the previous step.</w:t>
      </w:r>
    </w:p>
    <w:p w14:paraId="30C42018" w14:textId="77777777"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t>Step 1: Back to regular activities (such as school)</w:t>
      </w:r>
      <w:r w:rsidRPr="005638D4">
        <w:rPr>
          <w:rFonts w:ascii="Open Sans" w:eastAsia="Times New Roman" w:hAnsi="Open Sans" w:cs="Open Sans"/>
          <w:b/>
          <w:bCs/>
          <w:color w:val="000000"/>
          <w:sz w:val="26"/>
          <w:szCs w:val="26"/>
        </w:rPr>
        <w:br/>
      </w:r>
      <w:r w:rsidRPr="005638D4">
        <w:rPr>
          <w:rFonts w:ascii="Open Sans" w:eastAsia="Times New Roman" w:hAnsi="Open Sans" w:cs="Open Sans"/>
          <w:color w:val="000000"/>
          <w:sz w:val="26"/>
          <w:szCs w:val="26"/>
        </w:rPr>
        <w:t>Athlete is back to their regular activities (such as school) and has the green-light from their healthcare provider to begin the return to play process. An athlete’s return to regular activities involves a stepwise process. It starts with a few days of rest (2-3 days) and is followed by light activity (such as short walks) and moderate activity (such as riding a stationary bike) that do not worsen symptoms. You can learn more about the steps to return to regular activities at: </w:t>
      </w:r>
      <w:hyperlink r:id="rId10" w:history="1">
        <w:r w:rsidRPr="005638D4">
          <w:rPr>
            <w:rFonts w:ascii="Open Sans" w:eastAsia="Times New Roman" w:hAnsi="Open Sans" w:cs="Open Sans"/>
            <w:color w:val="075290"/>
            <w:sz w:val="26"/>
            <w:szCs w:val="26"/>
            <w:u w:val="single"/>
          </w:rPr>
          <w:t>https://www.cdc.gov/headsup/basics/concussion_recovery.html</w:t>
        </w:r>
      </w:hyperlink>
      <w:r w:rsidRPr="005638D4">
        <w:rPr>
          <w:rFonts w:ascii="Open Sans" w:eastAsia="Times New Roman" w:hAnsi="Open Sans" w:cs="Open Sans"/>
          <w:color w:val="000000"/>
          <w:sz w:val="26"/>
          <w:szCs w:val="26"/>
        </w:rPr>
        <w:t>.</w:t>
      </w:r>
    </w:p>
    <w:p w14:paraId="6F100F8F" w14:textId="72975C55"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t>Step 2: Light aerobic activity</w:t>
      </w:r>
      <w:r w:rsidRPr="005638D4">
        <w:rPr>
          <w:rFonts w:ascii="Open Sans" w:eastAsia="Times New Roman" w:hAnsi="Open Sans" w:cs="Open Sans"/>
          <w:color w:val="000000"/>
          <w:sz w:val="26"/>
          <w:szCs w:val="26"/>
        </w:rPr>
        <w:br/>
        <w:t xml:space="preserve">Begin with light aerobic exercise only to increase an athlete’s heart rate. This means about 5 to 10 minutes on an exercise bike, walking, or light jogging. No </w:t>
      </w:r>
      <w:r w:rsidR="007F697A" w:rsidRPr="005638D4">
        <w:rPr>
          <w:rFonts w:ascii="Open Sans" w:eastAsia="Times New Roman" w:hAnsi="Open Sans" w:cs="Open Sans"/>
          <w:color w:val="000000"/>
          <w:sz w:val="26"/>
          <w:szCs w:val="26"/>
        </w:rPr>
        <w:t>weightlifting</w:t>
      </w:r>
      <w:r w:rsidRPr="005638D4">
        <w:rPr>
          <w:rFonts w:ascii="Open Sans" w:eastAsia="Times New Roman" w:hAnsi="Open Sans" w:cs="Open Sans"/>
          <w:color w:val="000000"/>
          <w:sz w:val="26"/>
          <w:szCs w:val="26"/>
        </w:rPr>
        <w:t xml:space="preserve"> at this point.</w:t>
      </w:r>
    </w:p>
    <w:p w14:paraId="5631CECB" w14:textId="77777777"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t>Step 3: Moderate activity</w:t>
      </w:r>
      <w:r w:rsidRPr="005638D4">
        <w:rPr>
          <w:rFonts w:ascii="Open Sans" w:eastAsia="Times New Roman" w:hAnsi="Open Sans" w:cs="Open Sans"/>
          <w:color w:val="000000"/>
          <w:sz w:val="26"/>
          <w:szCs w:val="26"/>
        </w:rPr>
        <w:br/>
        <w:t>Continue with activities to increase an athlete’s heart rate with body or head movement. This includes moderate jogging, brief running, moderate-intensity stationary biking, moderate-intensity weightlifting (less time and/or less weight from their typical routine).</w:t>
      </w:r>
    </w:p>
    <w:p w14:paraId="4FD726AD" w14:textId="77777777"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t>Step 4: Heavy, non-contact activity</w:t>
      </w:r>
      <w:r w:rsidRPr="005638D4">
        <w:rPr>
          <w:rFonts w:ascii="Open Sans" w:eastAsia="Times New Roman" w:hAnsi="Open Sans" w:cs="Open Sans"/>
          <w:color w:val="000000"/>
          <w:sz w:val="26"/>
          <w:szCs w:val="26"/>
        </w:rPr>
        <w:br/>
        <w:t>Add heavy non-contact physical activity, such as sprinting/running, high-intensity stationary biking, regular weightlifting routine, non-contact sport-specific drills (in 3 planes of movement).</w:t>
      </w:r>
    </w:p>
    <w:p w14:paraId="0BF38807" w14:textId="77777777" w:rsidR="005638D4" w:rsidRPr="005638D4" w:rsidRDefault="005638D4" w:rsidP="005638D4">
      <w:pPr>
        <w:spacing w:after="100" w:afterAutospacing="1"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lastRenderedPageBreak/>
        <w:t>Step 5: Practice &amp; full contact</w:t>
      </w:r>
      <w:r w:rsidRPr="005638D4">
        <w:rPr>
          <w:rFonts w:ascii="Open Sans" w:eastAsia="Times New Roman" w:hAnsi="Open Sans" w:cs="Open Sans"/>
          <w:color w:val="000000"/>
          <w:sz w:val="26"/>
          <w:szCs w:val="26"/>
        </w:rPr>
        <w:br/>
        <w:t>Young athlete may return to practice and full contact (if appropriate for the sport) in controlled practice.</w:t>
      </w:r>
    </w:p>
    <w:p w14:paraId="18B62B78" w14:textId="77777777" w:rsidR="005638D4" w:rsidRPr="005638D4" w:rsidRDefault="005638D4" w:rsidP="005638D4">
      <w:pPr>
        <w:spacing w:after="0" w:line="240" w:lineRule="auto"/>
        <w:rPr>
          <w:rFonts w:ascii="Open Sans" w:eastAsia="Times New Roman" w:hAnsi="Open Sans" w:cs="Open Sans"/>
          <w:color w:val="000000"/>
          <w:sz w:val="26"/>
          <w:szCs w:val="26"/>
        </w:rPr>
      </w:pPr>
      <w:r w:rsidRPr="005638D4">
        <w:rPr>
          <w:rFonts w:ascii="Open Sans" w:eastAsia="Times New Roman" w:hAnsi="Open Sans" w:cs="Open Sans"/>
          <w:b/>
          <w:bCs/>
          <w:color w:val="000000"/>
          <w:sz w:val="26"/>
          <w:szCs w:val="26"/>
        </w:rPr>
        <w:t>Step 6: Competition</w:t>
      </w:r>
      <w:r w:rsidRPr="005638D4">
        <w:rPr>
          <w:rFonts w:ascii="Open Sans" w:eastAsia="Times New Roman" w:hAnsi="Open Sans" w:cs="Open Sans"/>
          <w:color w:val="000000"/>
          <w:sz w:val="26"/>
          <w:szCs w:val="26"/>
        </w:rPr>
        <w:br/>
        <w:t>Young athlete may return to competition.</w:t>
      </w:r>
    </w:p>
    <w:p w14:paraId="7BDDDEA8" w14:textId="77777777" w:rsidR="004E2234" w:rsidRDefault="004E2234" w:rsidP="00635770">
      <w:pPr>
        <w:rPr>
          <w:b/>
          <w:bCs/>
          <w:u w:val="single"/>
        </w:rPr>
      </w:pPr>
    </w:p>
    <w:p w14:paraId="57043B7D" w14:textId="06A38669" w:rsidR="00D4432B" w:rsidRDefault="00420DB0" w:rsidP="00635770">
      <w:pPr>
        <w:rPr>
          <w:b/>
          <w:bCs/>
          <w:u w:val="single"/>
        </w:rPr>
      </w:pPr>
      <w:r>
        <w:rPr>
          <w:b/>
          <w:bCs/>
          <w:u w:val="single"/>
        </w:rPr>
        <w:t>Youth Batter Helmet Guidelines</w:t>
      </w:r>
      <w:r w:rsidR="006E2AF0">
        <w:rPr>
          <w:b/>
          <w:bCs/>
          <w:u w:val="single"/>
        </w:rPr>
        <w:t xml:space="preserve"> PDF</w:t>
      </w:r>
    </w:p>
    <w:p w14:paraId="76DF16CA" w14:textId="7C88715A" w:rsidR="00420DB0" w:rsidRPr="00420DB0" w:rsidRDefault="00420DB0" w:rsidP="00635770">
      <w:pPr>
        <w:rPr>
          <w:b/>
          <w:bCs/>
          <w:u w:val="single"/>
        </w:rPr>
      </w:pPr>
    </w:p>
    <w:p w14:paraId="05759186" w14:textId="7A0557F3" w:rsidR="00810AFA" w:rsidRPr="00635770" w:rsidRDefault="00EA49B6" w:rsidP="00635770">
      <w:pPr>
        <w:rPr>
          <w:b/>
          <w:bCs/>
        </w:rPr>
      </w:pPr>
      <w:r>
        <w:object w:dxaOrig="1533" w:dyaOrig="999" w14:anchorId="1D589607">
          <v:shape id="_x0000_i1026" type="#_x0000_t75" style="width:76.5pt;height:50.25pt" o:ole="">
            <v:imagedata r:id="rId11" o:title=""/>
          </v:shape>
          <o:OLEObject Type="Embed" ProgID="AcroExch.Document.DC" ShapeID="_x0000_i1026" DrawAspect="Icon" ObjectID="_1736412674" r:id="rId12"/>
        </w:object>
      </w:r>
    </w:p>
    <w:p w14:paraId="0A764D94" w14:textId="77777777" w:rsidR="00A0583B" w:rsidRDefault="00A0583B" w:rsidP="000D05EE">
      <w:pPr>
        <w:rPr>
          <w:b/>
          <w:bCs/>
        </w:rPr>
      </w:pPr>
    </w:p>
    <w:p w14:paraId="23E379B5" w14:textId="5E6C7752" w:rsidR="00A0583B" w:rsidRDefault="00130353" w:rsidP="000D05EE">
      <w:pPr>
        <w:rPr>
          <w:b/>
          <w:bCs/>
          <w:u w:val="single"/>
        </w:rPr>
      </w:pPr>
      <w:r>
        <w:rPr>
          <w:b/>
          <w:bCs/>
          <w:u w:val="single"/>
        </w:rPr>
        <w:t>Little League Draft of the Child Protection Program</w:t>
      </w:r>
      <w:r w:rsidR="00380F74">
        <w:rPr>
          <w:b/>
          <w:bCs/>
          <w:u w:val="single"/>
        </w:rPr>
        <w:t xml:space="preserve"> PDF</w:t>
      </w:r>
    </w:p>
    <w:p w14:paraId="6B2919E7" w14:textId="2AFAF19C" w:rsidR="00130353" w:rsidRDefault="00306C5A" w:rsidP="000D05EE">
      <w:r>
        <w:object w:dxaOrig="1533" w:dyaOrig="999" w14:anchorId="470F2759">
          <v:shape id="_x0000_i1027" type="#_x0000_t75" style="width:76.5pt;height:50.25pt" o:ole="">
            <v:imagedata r:id="rId13" o:title=""/>
          </v:shape>
          <o:OLEObject Type="Embed" ProgID="AcroExch.Document.DC" ShapeID="_x0000_i1027" DrawAspect="Icon" ObjectID="_1736412675" r:id="rId14"/>
        </w:object>
      </w:r>
    </w:p>
    <w:p w14:paraId="2F129170" w14:textId="77777777" w:rsidR="00380F74" w:rsidRDefault="00380F74" w:rsidP="000D05EE"/>
    <w:p w14:paraId="31223E4B" w14:textId="4F14D787" w:rsidR="00380F74" w:rsidRDefault="00E1220B" w:rsidP="000D05EE">
      <w:pPr>
        <w:rPr>
          <w:b/>
          <w:bCs/>
          <w:u w:val="single"/>
        </w:rPr>
      </w:pPr>
      <w:r>
        <w:rPr>
          <w:b/>
          <w:bCs/>
          <w:u w:val="single"/>
        </w:rPr>
        <w:t>Little League Baseball Regular Season pitching rules</w:t>
      </w:r>
    </w:p>
    <w:p w14:paraId="3EECE80E" w14:textId="77777777" w:rsidR="00E1220B" w:rsidRPr="00E1220B" w:rsidRDefault="00E1220B" w:rsidP="00E1220B">
      <w:pPr>
        <w:shd w:val="clear" w:color="auto" w:fill="FFFFFF"/>
        <w:spacing w:before="540" w:after="525" w:line="240" w:lineRule="auto"/>
        <w:outlineLvl w:val="1"/>
        <w:rPr>
          <w:rFonts w:ascii="Helvetica" w:eastAsia="Times New Roman" w:hAnsi="Helvetica" w:cs="Helvetica"/>
          <w:color w:val="00013A"/>
          <w:spacing w:val="-6"/>
          <w:sz w:val="69"/>
          <w:szCs w:val="69"/>
        </w:rPr>
      </w:pPr>
      <w:r w:rsidRPr="00E1220B">
        <w:rPr>
          <w:rFonts w:ascii="Helvetica" w:eastAsia="Times New Roman" w:hAnsi="Helvetica" w:cs="Helvetica"/>
          <w:color w:val="00013A"/>
          <w:spacing w:val="-6"/>
          <w:sz w:val="69"/>
          <w:szCs w:val="69"/>
        </w:rPr>
        <w:t>Regular Season Pitching Rules – Baseball</w:t>
      </w:r>
    </w:p>
    <w:p w14:paraId="218F2B1E"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b/>
          <w:bCs/>
          <w:color w:val="5B5E73"/>
          <w:sz w:val="30"/>
          <w:szCs w:val="30"/>
          <w:bdr w:val="none" w:sz="0" w:space="0" w:color="auto" w:frame="1"/>
        </w:rPr>
        <w:t>VI – PITCHERS</w:t>
      </w:r>
    </w:p>
    <w:p w14:paraId="0C75E310"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b/>
          <w:bCs/>
          <w:color w:val="5B5E73"/>
          <w:sz w:val="30"/>
          <w:szCs w:val="30"/>
          <w:bdr w:val="none" w:sz="0" w:space="0" w:color="auto" w:frame="1"/>
        </w:rPr>
        <w:t>(a)</w:t>
      </w:r>
      <w:r w:rsidRPr="00E1220B">
        <w:rPr>
          <w:rFonts w:ascii="Corbel" w:eastAsia="Times New Roman" w:hAnsi="Corbel" w:cs="Times New Roman"/>
          <w:color w:val="5B5E73"/>
          <w:sz w:val="30"/>
          <w:szCs w:val="30"/>
        </w:rPr>
        <w:t> Any player on a regular season team may pitch. (</w:t>
      </w:r>
      <w:r w:rsidRPr="00E1220B">
        <w:rPr>
          <w:rFonts w:ascii="Corbel" w:eastAsia="Times New Roman" w:hAnsi="Corbel" w:cs="Times New Roman"/>
          <w:b/>
          <w:bCs/>
          <w:color w:val="5B5E73"/>
          <w:sz w:val="30"/>
          <w:szCs w:val="30"/>
          <w:bdr w:val="none" w:sz="0" w:space="0" w:color="auto" w:frame="1"/>
        </w:rPr>
        <w:t>NOTE:</w:t>
      </w:r>
      <w:r w:rsidRPr="00E1220B">
        <w:rPr>
          <w:rFonts w:ascii="Corbel" w:eastAsia="Times New Roman" w:hAnsi="Corbel" w:cs="Times New Roman"/>
          <w:color w:val="5B5E73"/>
          <w:sz w:val="30"/>
          <w:szCs w:val="30"/>
        </w:rPr>
        <w:t> There is no limit to the number of pitchers a team may use in a game.) </w:t>
      </w:r>
      <w:r w:rsidRPr="00E1220B">
        <w:rPr>
          <w:rFonts w:ascii="Corbel" w:eastAsia="Times New Roman" w:hAnsi="Corbel" w:cs="Times New Roman"/>
          <w:b/>
          <w:bCs/>
          <w:color w:val="5B5E73"/>
          <w:sz w:val="30"/>
          <w:szCs w:val="30"/>
          <w:bdr w:val="none" w:sz="0" w:space="0" w:color="auto" w:frame="1"/>
        </w:rPr>
        <w:t>Exception: </w:t>
      </w:r>
      <w:r w:rsidRPr="00E1220B">
        <w:rPr>
          <w:rFonts w:ascii="Corbel" w:eastAsia="Times New Roman" w:hAnsi="Corbel" w:cs="Times New Roman"/>
          <w:color w:val="5B5E73"/>
          <w:sz w:val="30"/>
          <w:szCs w:val="30"/>
        </w:rPr>
        <w:t>Any player who has played the position of catcher in four (4) or more innings in a game is not eligible to pitch on that calendar day.</w:t>
      </w:r>
    </w:p>
    <w:p w14:paraId="21948307"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b/>
          <w:bCs/>
          <w:color w:val="5B5E73"/>
          <w:sz w:val="30"/>
          <w:szCs w:val="30"/>
          <w:bdr w:val="none" w:sz="0" w:space="0" w:color="auto" w:frame="1"/>
        </w:rPr>
        <w:t>(b)</w:t>
      </w:r>
      <w:r w:rsidRPr="00E1220B">
        <w:rPr>
          <w:rFonts w:ascii="Corbel" w:eastAsia="Times New Roman" w:hAnsi="Corbel" w:cs="Times New Roman"/>
          <w:color w:val="5B5E73"/>
          <w:sz w:val="30"/>
          <w:szCs w:val="30"/>
        </w:rPr>
        <w:t> A pitcher once removed from the mound cannot return as a pitcher. </w:t>
      </w:r>
      <w:r w:rsidRPr="00E1220B">
        <w:rPr>
          <w:rFonts w:ascii="Corbel" w:eastAsia="Times New Roman" w:hAnsi="Corbel" w:cs="Times New Roman"/>
          <w:b/>
          <w:bCs/>
          <w:color w:val="5B5E73"/>
          <w:sz w:val="30"/>
          <w:szCs w:val="30"/>
          <w:bdr w:val="none" w:sz="0" w:space="0" w:color="auto" w:frame="1"/>
        </w:rPr>
        <w:t>Intermediate (50-70), Junior, and Senior League Divisions only:</w:t>
      </w:r>
      <w:r w:rsidRPr="00E1220B">
        <w:rPr>
          <w:rFonts w:ascii="Corbel" w:eastAsia="Times New Roman" w:hAnsi="Corbel" w:cs="Times New Roman"/>
          <w:color w:val="5B5E73"/>
          <w:sz w:val="30"/>
          <w:szCs w:val="30"/>
        </w:rPr>
        <w:t xml:space="preserve"> A </w:t>
      </w:r>
      <w:r w:rsidRPr="00E1220B">
        <w:rPr>
          <w:rFonts w:ascii="Corbel" w:eastAsia="Times New Roman" w:hAnsi="Corbel" w:cs="Times New Roman"/>
          <w:color w:val="5B5E73"/>
          <w:sz w:val="30"/>
          <w:szCs w:val="30"/>
        </w:rPr>
        <w:lastRenderedPageBreak/>
        <w:t>pitcher remaining in the game, but moving to a different position, can return as a pitcher anytime in the remainder of the game, but only once per game.</w:t>
      </w:r>
    </w:p>
    <w:p w14:paraId="59736F72"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color w:val="5B5E73"/>
          <w:sz w:val="30"/>
          <w:szCs w:val="30"/>
        </w:rPr>
        <w:t>A player who played the position of catcher for three (3) innings or less, moves to the pitcher position, and delivers 21 pitches or more (</w:t>
      </w:r>
      <w:r w:rsidRPr="00E1220B">
        <w:rPr>
          <w:rFonts w:ascii="Corbel" w:eastAsia="Times New Roman" w:hAnsi="Corbel" w:cs="Times New Roman"/>
          <w:b/>
          <w:bCs/>
          <w:color w:val="5B5E73"/>
          <w:sz w:val="30"/>
          <w:szCs w:val="30"/>
          <w:bdr w:val="none" w:sz="0" w:space="0" w:color="auto" w:frame="1"/>
        </w:rPr>
        <w:t>15- and 16-year-olds: </w:t>
      </w:r>
      <w:r w:rsidRPr="00E1220B">
        <w:rPr>
          <w:rFonts w:ascii="Corbel" w:eastAsia="Times New Roman" w:hAnsi="Corbel" w:cs="Times New Roman"/>
          <w:color w:val="5B5E73"/>
          <w:sz w:val="30"/>
          <w:szCs w:val="30"/>
        </w:rPr>
        <w:t>31 pitches or more) in the same day, may not return to the catcher position on that calendar day. </w:t>
      </w:r>
      <w:r w:rsidRPr="00E1220B">
        <w:rPr>
          <w:rFonts w:ascii="Corbel" w:eastAsia="Times New Roman" w:hAnsi="Corbel" w:cs="Times New Roman"/>
          <w:b/>
          <w:bCs/>
          <w:color w:val="5B5E73"/>
          <w:sz w:val="30"/>
          <w:szCs w:val="30"/>
          <w:bdr w:val="none" w:sz="0" w:space="0" w:color="auto" w:frame="1"/>
        </w:rPr>
        <w:t>EXCEPTION: </w:t>
      </w:r>
      <w:r w:rsidRPr="00E1220B">
        <w:rPr>
          <w:rFonts w:ascii="Corbel" w:eastAsia="Times New Roman" w:hAnsi="Corbel" w:cs="Times New Roman"/>
          <w:color w:val="5B5E73"/>
          <w:sz w:val="30"/>
          <w:szCs w:val="30"/>
        </w:rPr>
        <w:t>If the pitcher reaches the 20-pitch limit (</w:t>
      </w:r>
      <w:r w:rsidRPr="00E1220B">
        <w:rPr>
          <w:rFonts w:ascii="Corbel" w:eastAsia="Times New Roman" w:hAnsi="Corbel" w:cs="Times New Roman"/>
          <w:b/>
          <w:bCs/>
          <w:color w:val="5B5E73"/>
          <w:sz w:val="30"/>
          <w:szCs w:val="30"/>
          <w:bdr w:val="none" w:sz="0" w:space="0" w:color="auto" w:frame="1"/>
        </w:rPr>
        <w:t>15- and 16-year-olds: </w:t>
      </w:r>
      <w:r w:rsidRPr="00E1220B">
        <w:rPr>
          <w:rFonts w:ascii="Corbel" w:eastAsia="Times New Roman" w:hAnsi="Corbel" w:cs="Times New Roman"/>
          <w:color w:val="5B5E73"/>
          <w:sz w:val="30"/>
          <w:szCs w:val="30"/>
        </w:rPr>
        <w:t>30-pitch limit) while facing a batter, the pitcher may continue to pitch, and maintain their eligibility to return to the catcher position, until any one of the following conditions occur: (1) that batter reaches base; (2) that batter is retired; or (3) the third out is made to complete the half-inning or the game.</w:t>
      </w:r>
    </w:p>
    <w:p w14:paraId="3C874254"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b/>
          <w:bCs/>
          <w:color w:val="5B5E73"/>
          <w:sz w:val="30"/>
          <w:szCs w:val="30"/>
          <w:bdr w:val="none" w:sz="0" w:space="0" w:color="auto" w:frame="1"/>
        </w:rPr>
        <w:t>(c)</w:t>
      </w:r>
      <w:r w:rsidRPr="00E1220B">
        <w:rPr>
          <w:rFonts w:ascii="Corbel" w:eastAsia="Times New Roman" w:hAnsi="Corbel" w:cs="Times New Roman"/>
          <w:color w:val="5B5E73"/>
          <w:sz w:val="30"/>
          <w:szCs w:val="30"/>
        </w:rPr>
        <w:t> The manager must remove the pitcher when said pitcher reaches the limit for his/her age group as noted below, but the pitcher may remain in the game at another position:</w:t>
      </w:r>
    </w:p>
    <w:p w14:paraId="2C086928"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color w:val="5B5E73"/>
          <w:sz w:val="30"/>
          <w:szCs w:val="30"/>
        </w:rPr>
        <w:t>League Age:</w:t>
      </w:r>
      <w:r w:rsidRPr="00E1220B">
        <w:rPr>
          <w:rFonts w:ascii="Corbel" w:eastAsia="Times New Roman" w:hAnsi="Corbel" w:cs="Times New Roman"/>
          <w:color w:val="5B5E73"/>
          <w:sz w:val="30"/>
          <w:szCs w:val="30"/>
        </w:rPr>
        <w:br/>
      </w:r>
      <w:r w:rsidRPr="00E1220B">
        <w:rPr>
          <w:rFonts w:ascii="Corbel" w:eastAsia="Times New Roman" w:hAnsi="Corbel" w:cs="Times New Roman"/>
          <w:b/>
          <w:bCs/>
          <w:color w:val="5B5E73"/>
          <w:sz w:val="30"/>
          <w:szCs w:val="30"/>
          <w:bdr w:val="none" w:sz="0" w:space="0" w:color="auto" w:frame="1"/>
        </w:rPr>
        <w:t>13-16</w:t>
      </w:r>
      <w:r w:rsidRPr="00E1220B">
        <w:rPr>
          <w:rFonts w:ascii="Corbel" w:eastAsia="Times New Roman" w:hAnsi="Corbel" w:cs="Times New Roman"/>
          <w:color w:val="5B5E73"/>
          <w:sz w:val="30"/>
          <w:szCs w:val="30"/>
        </w:rPr>
        <w:t> – 95 pitches per day</w:t>
      </w:r>
      <w:r w:rsidRPr="00E1220B">
        <w:rPr>
          <w:rFonts w:ascii="Corbel" w:eastAsia="Times New Roman" w:hAnsi="Corbel" w:cs="Times New Roman"/>
          <w:color w:val="5B5E73"/>
          <w:sz w:val="30"/>
          <w:szCs w:val="30"/>
        </w:rPr>
        <w:br/>
      </w:r>
      <w:r w:rsidRPr="00E1220B">
        <w:rPr>
          <w:rFonts w:ascii="Corbel" w:eastAsia="Times New Roman" w:hAnsi="Corbel" w:cs="Times New Roman"/>
          <w:b/>
          <w:bCs/>
          <w:color w:val="5B5E73"/>
          <w:sz w:val="30"/>
          <w:szCs w:val="30"/>
          <w:bdr w:val="none" w:sz="0" w:space="0" w:color="auto" w:frame="1"/>
        </w:rPr>
        <w:t>11-12</w:t>
      </w:r>
      <w:r w:rsidRPr="00E1220B">
        <w:rPr>
          <w:rFonts w:ascii="Corbel" w:eastAsia="Times New Roman" w:hAnsi="Corbel" w:cs="Times New Roman"/>
          <w:color w:val="5B5E73"/>
          <w:sz w:val="30"/>
          <w:szCs w:val="30"/>
        </w:rPr>
        <w:t> – 85 pitches per day</w:t>
      </w:r>
      <w:r w:rsidRPr="00E1220B">
        <w:rPr>
          <w:rFonts w:ascii="Corbel" w:eastAsia="Times New Roman" w:hAnsi="Corbel" w:cs="Times New Roman"/>
          <w:color w:val="5B5E73"/>
          <w:sz w:val="30"/>
          <w:szCs w:val="30"/>
        </w:rPr>
        <w:br/>
      </w:r>
      <w:r w:rsidRPr="00E1220B">
        <w:rPr>
          <w:rFonts w:ascii="Corbel" w:eastAsia="Times New Roman" w:hAnsi="Corbel" w:cs="Times New Roman"/>
          <w:b/>
          <w:bCs/>
          <w:color w:val="5B5E73"/>
          <w:sz w:val="30"/>
          <w:szCs w:val="30"/>
          <w:bdr w:val="none" w:sz="0" w:space="0" w:color="auto" w:frame="1"/>
        </w:rPr>
        <w:t>9-10</w:t>
      </w:r>
      <w:r w:rsidRPr="00E1220B">
        <w:rPr>
          <w:rFonts w:ascii="Corbel" w:eastAsia="Times New Roman" w:hAnsi="Corbel" w:cs="Times New Roman"/>
          <w:color w:val="5B5E73"/>
          <w:sz w:val="30"/>
          <w:szCs w:val="30"/>
        </w:rPr>
        <w:t> – 75 pitches per day</w:t>
      </w:r>
      <w:r w:rsidRPr="00E1220B">
        <w:rPr>
          <w:rFonts w:ascii="Corbel" w:eastAsia="Times New Roman" w:hAnsi="Corbel" w:cs="Times New Roman"/>
          <w:color w:val="5B5E73"/>
          <w:sz w:val="30"/>
          <w:szCs w:val="30"/>
        </w:rPr>
        <w:br/>
      </w:r>
      <w:r w:rsidRPr="00E1220B">
        <w:rPr>
          <w:rFonts w:ascii="Corbel" w:eastAsia="Times New Roman" w:hAnsi="Corbel" w:cs="Times New Roman"/>
          <w:b/>
          <w:bCs/>
          <w:color w:val="5B5E73"/>
          <w:sz w:val="30"/>
          <w:szCs w:val="30"/>
          <w:bdr w:val="none" w:sz="0" w:space="0" w:color="auto" w:frame="1"/>
        </w:rPr>
        <w:t>7-8</w:t>
      </w:r>
      <w:r w:rsidRPr="00E1220B">
        <w:rPr>
          <w:rFonts w:ascii="Corbel" w:eastAsia="Times New Roman" w:hAnsi="Corbel" w:cs="Times New Roman"/>
          <w:color w:val="5B5E73"/>
          <w:sz w:val="30"/>
          <w:szCs w:val="30"/>
        </w:rPr>
        <w:t> – 50 pitches per day</w:t>
      </w:r>
    </w:p>
    <w:p w14:paraId="59B6F8CC" w14:textId="77777777" w:rsidR="00E1220B" w:rsidRPr="00E1220B" w:rsidRDefault="00E1220B" w:rsidP="00E1220B">
      <w:pPr>
        <w:shd w:val="clear" w:color="auto" w:fill="FFFFFF"/>
        <w:spacing w:after="0" w:line="240" w:lineRule="auto"/>
        <w:rPr>
          <w:rFonts w:ascii="Corbel" w:eastAsia="Times New Roman" w:hAnsi="Corbel" w:cs="Times New Roman"/>
          <w:color w:val="5B5E73"/>
          <w:sz w:val="30"/>
          <w:szCs w:val="30"/>
        </w:rPr>
      </w:pPr>
      <w:r w:rsidRPr="00E1220B">
        <w:rPr>
          <w:rFonts w:ascii="Corbel" w:eastAsia="Times New Roman" w:hAnsi="Corbel" w:cs="Times New Roman"/>
          <w:b/>
          <w:bCs/>
          <w:color w:val="5B5E73"/>
          <w:sz w:val="30"/>
          <w:szCs w:val="30"/>
          <w:bdr w:val="none" w:sz="0" w:space="0" w:color="auto" w:frame="1"/>
        </w:rPr>
        <w:t>Exception:</w:t>
      </w:r>
      <w:r w:rsidRPr="00E1220B">
        <w:rPr>
          <w:rFonts w:ascii="Corbel" w:eastAsia="Times New Roman" w:hAnsi="Corbel" w:cs="Times New Roman"/>
          <w:color w:val="5B5E73"/>
          <w:sz w:val="30"/>
          <w:szCs w:val="30"/>
        </w:rPr>
        <w:t> If a pitcher reaches the limit imposed in Regulation VI (c) for his/her league age while facing a batter, the pitcher may continue to pitch until any one of the following conditions occurs: 1. That batter reaches base; 2. That batter is put out; 3. The third out is made to complete the half-inning. </w:t>
      </w:r>
      <w:r w:rsidRPr="00E1220B">
        <w:rPr>
          <w:rFonts w:ascii="Corbel" w:eastAsia="Times New Roman" w:hAnsi="Corbel" w:cs="Times New Roman"/>
          <w:b/>
          <w:bCs/>
          <w:color w:val="5B5E73"/>
          <w:sz w:val="30"/>
          <w:szCs w:val="30"/>
          <w:bdr w:val="none" w:sz="0" w:space="0" w:color="auto" w:frame="1"/>
        </w:rPr>
        <w:t>NOTE: If a pitcher reaches 40 pitches while facing a batter, the pitcher may continue to pitch, and maintain their eligibility to play the position of catcher for the remainder of that day, until any one of the following conditions occurs: (1) that batter reaches base; (2) that batter is retired; or (3) the third out is made to complete the half-inning or the game. The pitcher would be allowed to play the catcher position provided that pitcher is moved, removed, or the game is completed before delivering a pitch to another batter.</w:t>
      </w:r>
      <w:r w:rsidRPr="00E1220B">
        <w:rPr>
          <w:rFonts w:ascii="Corbel" w:eastAsia="Times New Roman" w:hAnsi="Corbel" w:cs="Times New Roman"/>
          <w:color w:val="5B5E73"/>
          <w:sz w:val="30"/>
          <w:szCs w:val="30"/>
        </w:rPr>
        <w:t> If a player delivers 41 or more pitches, and is not covered under the threshold exception, the player may not play the position of catcher for the remainder of that day.</w:t>
      </w:r>
    </w:p>
    <w:p w14:paraId="41EC86A7" w14:textId="77777777" w:rsidR="00E1220B" w:rsidRDefault="00E1220B" w:rsidP="000D05EE">
      <w:pPr>
        <w:rPr>
          <w:b/>
          <w:bCs/>
          <w:u w:val="single"/>
        </w:rPr>
      </w:pPr>
    </w:p>
    <w:p w14:paraId="094AD3D3" w14:textId="77777777" w:rsidR="00CB6F9A" w:rsidRDefault="00CB6F9A" w:rsidP="000D05EE">
      <w:pPr>
        <w:rPr>
          <w:noProof/>
        </w:rPr>
      </w:pPr>
    </w:p>
    <w:p w14:paraId="7DAA6421" w14:textId="5B3E4556" w:rsidR="00E1220B" w:rsidRDefault="00E1220B" w:rsidP="000D05EE">
      <w:pPr>
        <w:rPr>
          <w:b/>
          <w:bCs/>
          <w:u w:val="single"/>
        </w:rPr>
      </w:pPr>
    </w:p>
    <w:p w14:paraId="0679462C" w14:textId="77777777" w:rsidR="00CB6F9A" w:rsidRDefault="00CB6F9A" w:rsidP="000D05EE">
      <w:pPr>
        <w:rPr>
          <w:b/>
          <w:bCs/>
          <w:u w:val="single"/>
        </w:rPr>
      </w:pPr>
    </w:p>
    <w:p w14:paraId="2403AE3E" w14:textId="77777777" w:rsidR="00CB6F9A" w:rsidRDefault="00CB6F9A" w:rsidP="000D05EE">
      <w:pPr>
        <w:rPr>
          <w:b/>
          <w:bCs/>
          <w:u w:val="single"/>
        </w:rPr>
      </w:pPr>
    </w:p>
    <w:p w14:paraId="0903140D" w14:textId="77777777" w:rsidR="00CB6F9A" w:rsidRDefault="00CB6F9A" w:rsidP="000D05EE">
      <w:pPr>
        <w:rPr>
          <w:b/>
          <w:bCs/>
          <w:u w:val="single"/>
        </w:rPr>
      </w:pPr>
    </w:p>
    <w:p w14:paraId="618FB451" w14:textId="77777777" w:rsidR="00CB6F9A" w:rsidRDefault="00CB6F9A" w:rsidP="000D05EE">
      <w:pPr>
        <w:rPr>
          <w:b/>
          <w:bCs/>
          <w:u w:val="single"/>
        </w:rPr>
      </w:pPr>
    </w:p>
    <w:p w14:paraId="2AD80CAE" w14:textId="77777777" w:rsidR="00CB6F9A" w:rsidRDefault="00CB6F9A" w:rsidP="000D05EE">
      <w:pPr>
        <w:rPr>
          <w:b/>
          <w:bCs/>
          <w:u w:val="single"/>
        </w:rPr>
      </w:pPr>
    </w:p>
    <w:p w14:paraId="572C1169" w14:textId="770D3377" w:rsidR="00CB6F9A" w:rsidRDefault="00C041E8" w:rsidP="000D05EE">
      <w:pPr>
        <w:rPr>
          <w:b/>
          <w:bCs/>
          <w:u w:val="single"/>
        </w:rPr>
      </w:pPr>
      <w:r>
        <w:rPr>
          <w:noProof/>
        </w:rPr>
        <w:drawing>
          <wp:inline distT="0" distB="0" distL="0" distR="0" wp14:anchorId="6F10E5AC" wp14:editId="1D0BFC56">
            <wp:extent cx="6353175" cy="300657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6757" cy="3008268"/>
                    </a:xfrm>
                    <a:prstGeom prst="rect">
                      <a:avLst/>
                    </a:prstGeom>
                    <a:noFill/>
                    <a:ln>
                      <a:noFill/>
                    </a:ln>
                  </pic:spPr>
                </pic:pic>
              </a:graphicData>
            </a:graphic>
          </wp:inline>
        </w:drawing>
      </w:r>
    </w:p>
    <w:p w14:paraId="5F936448" w14:textId="77777777" w:rsidR="00CB6F9A" w:rsidRDefault="00CB6F9A" w:rsidP="000D05EE">
      <w:pPr>
        <w:rPr>
          <w:b/>
          <w:bCs/>
          <w:u w:val="single"/>
        </w:rPr>
      </w:pPr>
    </w:p>
    <w:p w14:paraId="6E65EDD7" w14:textId="77777777" w:rsidR="00CB6F9A" w:rsidRDefault="00CB6F9A" w:rsidP="000D05EE">
      <w:pPr>
        <w:rPr>
          <w:b/>
          <w:bCs/>
          <w:u w:val="single"/>
        </w:rPr>
      </w:pPr>
    </w:p>
    <w:p w14:paraId="6CFC4D50" w14:textId="77777777" w:rsidR="00CB6F9A" w:rsidRDefault="00CB6F9A" w:rsidP="000D05EE">
      <w:pPr>
        <w:rPr>
          <w:b/>
          <w:bCs/>
          <w:u w:val="single"/>
        </w:rPr>
      </w:pPr>
    </w:p>
    <w:p w14:paraId="703A9C96" w14:textId="77777777" w:rsidR="00CB6F9A" w:rsidRDefault="00CB6F9A" w:rsidP="000D05EE">
      <w:pPr>
        <w:rPr>
          <w:b/>
          <w:bCs/>
          <w:u w:val="single"/>
        </w:rPr>
      </w:pPr>
    </w:p>
    <w:p w14:paraId="006602DD" w14:textId="77777777" w:rsidR="00CB6F9A" w:rsidRDefault="00CB6F9A" w:rsidP="000D05EE">
      <w:pPr>
        <w:rPr>
          <w:b/>
          <w:bCs/>
          <w:u w:val="single"/>
        </w:rPr>
      </w:pPr>
    </w:p>
    <w:p w14:paraId="6507ADC7" w14:textId="77777777" w:rsidR="00CB6F9A" w:rsidRDefault="00CB6F9A" w:rsidP="000D05EE">
      <w:pPr>
        <w:rPr>
          <w:b/>
          <w:bCs/>
          <w:u w:val="single"/>
        </w:rPr>
      </w:pPr>
    </w:p>
    <w:p w14:paraId="6512DEE3" w14:textId="67C4B4DB" w:rsidR="00CB6F9A" w:rsidRDefault="00352DDA" w:rsidP="000D05EE">
      <w:pPr>
        <w:rPr>
          <w:b/>
          <w:bCs/>
          <w:u w:val="single"/>
        </w:rPr>
      </w:pPr>
      <w:r>
        <w:rPr>
          <w:noProof/>
        </w:rPr>
        <w:lastRenderedPageBreak/>
        <w:drawing>
          <wp:inline distT="0" distB="0" distL="0" distR="0" wp14:anchorId="005B2F79" wp14:editId="2E13657A">
            <wp:extent cx="5943600" cy="2885159"/>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85159"/>
                    </a:xfrm>
                    <a:prstGeom prst="rect">
                      <a:avLst/>
                    </a:prstGeom>
                    <a:noFill/>
                    <a:ln>
                      <a:noFill/>
                    </a:ln>
                  </pic:spPr>
                </pic:pic>
              </a:graphicData>
            </a:graphic>
          </wp:inline>
        </w:drawing>
      </w:r>
      <w:r w:rsidR="00407BBD">
        <w:rPr>
          <w:noProof/>
        </w:rPr>
        <w:drawing>
          <wp:inline distT="0" distB="0" distL="0" distR="0" wp14:anchorId="53E99065" wp14:editId="03144F4B">
            <wp:extent cx="5943600" cy="312039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79EE4C38" w14:textId="77777777" w:rsidR="00112145" w:rsidRDefault="00112145" w:rsidP="000D05EE">
      <w:pPr>
        <w:rPr>
          <w:b/>
          <w:bCs/>
          <w:u w:val="single"/>
        </w:rPr>
      </w:pPr>
    </w:p>
    <w:p w14:paraId="214D8A31" w14:textId="77777777" w:rsidR="00112145" w:rsidRDefault="00112145" w:rsidP="000D05EE">
      <w:pPr>
        <w:rPr>
          <w:b/>
          <w:bCs/>
          <w:u w:val="single"/>
        </w:rPr>
      </w:pPr>
    </w:p>
    <w:p w14:paraId="483A5224" w14:textId="77777777" w:rsidR="00112145" w:rsidRDefault="00112145" w:rsidP="000D05EE">
      <w:pPr>
        <w:rPr>
          <w:b/>
          <w:bCs/>
          <w:u w:val="single"/>
        </w:rPr>
      </w:pPr>
    </w:p>
    <w:p w14:paraId="1B023265" w14:textId="77777777" w:rsidR="00112145" w:rsidRDefault="00112145" w:rsidP="000D05EE">
      <w:pPr>
        <w:rPr>
          <w:b/>
          <w:bCs/>
          <w:u w:val="single"/>
        </w:rPr>
      </w:pPr>
    </w:p>
    <w:p w14:paraId="3AA24BBF" w14:textId="77777777" w:rsidR="00112145" w:rsidRDefault="00112145" w:rsidP="000D05EE">
      <w:pPr>
        <w:rPr>
          <w:b/>
          <w:bCs/>
          <w:u w:val="single"/>
        </w:rPr>
      </w:pPr>
    </w:p>
    <w:p w14:paraId="7266A98A" w14:textId="77777777" w:rsidR="00112145" w:rsidRDefault="00112145" w:rsidP="000D05EE">
      <w:pPr>
        <w:rPr>
          <w:b/>
          <w:bCs/>
          <w:u w:val="single"/>
        </w:rPr>
      </w:pPr>
    </w:p>
    <w:p w14:paraId="28D4AFA6" w14:textId="77777777" w:rsidR="00112145" w:rsidRDefault="00112145" w:rsidP="000D05EE">
      <w:pPr>
        <w:rPr>
          <w:b/>
          <w:bCs/>
          <w:u w:val="single"/>
        </w:rPr>
      </w:pPr>
    </w:p>
    <w:p w14:paraId="33B0975A" w14:textId="1AE7347C" w:rsidR="00112145" w:rsidRDefault="00112145" w:rsidP="000D05EE">
      <w:pPr>
        <w:rPr>
          <w:b/>
          <w:bCs/>
          <w:u w:val="single"/>
        </w:rPr>
      </w:pPr>
      <w:r>
        <w:rPr>
          <w:noProof/>
        </w:rPr>
        <w:lastRenderedPageBreak/>
        <w:drawing>
          <wp:inline distT="0" distB="0" distL="0" distR="0" wp14:anchorId="32D543AD" wp14:editId="492B871E">
            <wp:extent cx="5943600" cy="3342401"/>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2401"/>
                    </a:xfrm>
                    <a:prstGeom prst="rect">
                      <a:avLst/>
                    </a:prstGeom>
                    <a:noFill/>
                    <a:ln>
                      <a:noFill/>
                    </a:ln>
                  </pic:spPr>
                </pic:pic>
              </a:graphicData>
            </a:graphic>
          </wp:inline>
        </w:drawing>
      </w:r>
    </w:p>
    <w:p w14:paraId="19E02EB3" w14:textId="77777777" w:rsidR="00156063" w:rsidRDefault="00156063" w:rsidP="000D05EE">
      <w:pPr>
        <w:rPr>
          <w:b/>
          <w:bCs/>
          <w:u w:val="single"/>
        </w:rPr>
      </w:pPr>
    </w:p>
    <w:p w14:paraId="7B42F391" w14:textId="63CD8486" w:rsidR="00156063" w:rsidRDefault="00156063" w:rsidP="000D05EE">
      <w:pPr>
        <w:rPr>
          <w:b/>
          <w:bCs/>
          <w:u w:val="single"/>
        </w:rPr>
      </w:pPr>
      <w:r>
        <w:rPr>
          <w:noProof/>
        </w:rPr>
        <w:drawing>
          <wp:inline distT="0" distB="0" distL="0" distR="0" wp14:anchorId="5E61EA89" wp14:editId="60BBC4C3">
            <wp:extent cx="5943600" cy="312039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5009C578" w14:textId="77777777" w:rsidR="00E8427B" w:rsidRDefault="00E8427B" w:rsidP="000D05EE">
      <w:pPr>
        <w:rPr>
          <w:b/>
          <w:bCs/>
          <w:u w:val="single"/>
        </w:rPr>
      </w:pPr>
    </w:p>
    <w:p w14:paraId="129B3B88" w14:textId="77777777" w:rsidR="00E8427B" w:rsidRDefault="00E8427B" w:rsidP="000D05EE">
      <w:pPr>
        <w:rPr>
          <w:b/>
          <w:bCs/>
          <w:u w:val="single"/>
        </w:rPr>
      </w:pPr>
    </w:p>
    <w:p w14:paraId="1E279DE9" w14:textId="77777777" w:rsidR="00E8427B" w:rsidRDefault="00E8427B" w:rsidP="000D05EE">
      <w:pPr>
        <w:rPr>
          <w:b/>
          <w:bCs/>
          <w:u w:val="single"/>
        </w:rPr>
      </w:pPr>
    </w:p>
    <w:p w14:paraId="1C145F17" w14:textId="77777777" w:rsidR="00E8427B" w:rsidRDefault="00E8427B" w:rsidP="000D05EE">
      <w:pPr>
        <w:rPr>
          <w:b/>
          <w:bCs/>
          <w:u w:val="single"/>
        </w:rPr>
      </w:pPr>
    </w:p>
    <w:p w14:paraId="50419BAA" w14:textId="77777777" w:rsidR="00E8427B" w:rsidRDefault="00E8427B" w:rsidP="000D05EE">
      <w:pPr>
        <w:rPr>
          <w:b/>
          <w:bCs/>
          <w:u w:val="single"/>
        </w:rPr>
      </w:pPr>
    </w:p>
    <w:p w14:paraId="43DA30A5" w14:textId="5A90BB0F" w:rsidR="00E8427B" w:rsidRPr="00130353" w:rsidRDefault="007A2E63" w:rsidP="000D05EE">
      <w:pPr>
        <w:rPr>
          <w:b/>
          <w:bCs/>
          <w:u w:val="single"/>
        </w:rPr>
      </w:pPr>
      <w:r>
        <w:rPr>
          <w:noProof/>
        </w:rPr>
        <w:drawing>
          <wp:inline distT="0" distB="0" distL="0" distR="0" wp14:anchorId="4894DA70" wp14:editId="2FCFA8E9">
            <wp:extent cx="5943600" cy="79228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sectPr w:rsidR="00E8427B" w:rsidRPr="001303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039CA"/>
    <w:multiLevelType w:val="hybridMultilevel"/>
    <w:tmpl w:val="A8C65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51D08"/>
    <w:multiLevelType w:val="hybridMultilevel"/>
    <w:tmpl w:val="4258A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35C7E"/>
    <w:multiLevelType w:val="hybridMultilevel"/>
    <w:tmpl w:val="9FCE4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96173"/>
    <w:multiLevelType w:val="hybridMultilevel"/>
    <w:tmpl w:val="C1FEC1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1252C"/>
    <w:multiLevelType w:val="hybridMultilevel"/>
    <w:tmpl w:val="13D64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352E41"/>
    <w:multiLevelType w:val="hybridMultilevel"/>
    <w:tmpl w:val="95627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D83F52"/>
    <w:multiLevelType w:val="hybridMultilevel"/>
    <w:tmpl w:val="37A8A5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4A4395"/>
    <w:multiLevelType w:val="hybridMultilevel"/>
    <w:tmpl w:val="520C2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161074"/>
    <w:multiLevelType w:val="hybridMultilevel"/>
    <w:tmpl w:val="EA100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5A6F8D"/>
    <w:multiLevelType w:val="hybridMultilevel"/>
    <w:tmpl w:val="CCB28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959354">
    <w:abstractNumId w:val="0"/>
  </w:num>
  <w:num w:numId="2" w16cid:durableId="344870863">
    <w:abstractNumId w:val="9"/>
  </w:num>
  <w:num w:numId="3" w16cid:durableId="734814673">
    <w:abstractNumId w:val="6"/>
  </w:num>
  <w:num w:numId="4" w16cid:durableId="891429789">
    <w:abstractNumId w:val="8"/>
  </w:num>
  <w:num w:numId="5" w16cid:durableId="179469648">
    <w:abstractNumId w:val="5"/>
  </w:num>
  <w:num w:numId="6" w16cid:durableId="1428387973">
    <w:abstractNumId w:val="7"/>
  </w:num>
  <w:num w:numId="7" w16cid:durableId="235824347">
    <w:abstractNumId w:val="2"/>
  </w:num>
  <w:num w:numId="8" w16cid:durableId="25566653">
    <w:abstractNumId w:val="4"/>
  </w:num>
  <w:num w:numId="9" w16cid:durableId="1473672041">
    <w:abstractNumId w:val="1"/>
  </w:num>
  <w:num w:numId="10" w16cid:durableId="652567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EA"/>
    <w:rsid w:val="00014F86"/>
    <w:rsid w:val="0001556E"/>
    <w:rsid w:val="00022B43"/>
    <w:rsid w:val="000336DF"/>
    <w:rsid w:val="00036C48"/>
    <w:rsid w:val="00037C1F"/>
    <w:rsid w:val="00063613"/>
    <w:rsid w:val="00064A9F"/>
    <w:rsid w:val="000A3251"/>
    <w:rsid w:val="000C0D3E"/>
    <w:rsid w:val="000C5B25"/>
    <w:rsid w:val="000D05EE"/>
    <w:rsid w:val="000D706C"/>
    <w:rsid w:val="000F5C30"/>
    <w:rsid w:val="00112145"/>
    <w:rsid w:val="00120671"/>
    <w:rsid w:val="00121BFA"/>
    <w:rsid w:val="0012636B"/>
    <w:rsid w:val="00130353"/>
    <w:rsid w:val="001525FB"/>
    <w:rsid w:val="00156063"/>
    <w:rsid w:val="00161128"/>
    <w:rsid w:val="00171BA8"/>
    <w:rsid w:val="00183357"/>
    <w:rsid w:val="001C187B"/>
    <w:rsid w:val="00226603"/>
    <w:rsid w:val="002402A5"/>
    <w:rsid w:val="00251B17"/>
    <w:rsid w:val="0025436C"/>
    <w:rsid w:val="00261CC4"/>
    <w:rsid w:val="002646B8"/>
    <w:rsid w:val="002675F4"/>
    <w:rsid w:val="00275E79"/>
    <w:rsid w:val="00281781"/>
    <w:rsid w:val="002A5C0D"/>
    <w:rsid w:val="002C0657"/>
    <w:rsid w:val="002C1FB8"/>
    <w:rsid w:val="002E562B"/>
    <w:rsid w:val="002E6A3F"/>
    <w:rsid w:val="002F7AE4"/>
    <w:rsid w:val="00305710"/>
    <w:rsid w:val="00306C5A"/>
    <w:rsid w:val="00314903"/>
    <w:rsid w:val="00315682"/>
    <w:rsid w:val="00323985"/>
    <w:rsid w:val="003350F2"/>
    <w:rsid w:val="00352DDA"/>
    <w:rsid w:val="003715A4"/>
    <w:rsid w:val="00372EF0"/>
    <w:rsid w:val="0037526B"/>
    <w:rsid w:val="0037542E"/>
    <w:rsid w:val="00380F74"/>
    <w:rsid w:val="00386F36"/>
    <w:rsid w:val="003A0720"/>
    <w:rsid w:val="003B1C61"/>
    <w:rsid w:val="003B7CD2"/>
    <w:rsid w:val="003E19C5"/>
    <w:rsid w:val="003E4570"/>
    <w:rsid w:val="003E68EA"/>
    <w:rsid w:val="003F701F"/>
    <w:rsid w:val="00406379"/>
    <w:rsid w:val="00407BBD"/>
    <w:rsid w:val="00420DB0"/>
    <w:rsid w:val="00422F12"/>
    <w:rsid w:val="00426328"/>
    <w:rsid w:val="00435266"/>
    <w:rsid w:val="00440F0E"/>
    <w:rsid w:val="00443298"/>
    <w:rsid w:val="00463A28"/>
    <w:rsid w:val="00475082"/>
    <w:rsid w:val="004758C4"/>
    <w:rsid w:val="00490BD6"/>
    <w:rsid w:val="004952D4"/>
    <w:rsid w:val="004B6618"/>
    <w:rsid w:val="004D556F"/>
    <w:rsid w:val="004E2234"/>
    <w:rsid w:val="005053AE"/>
    <w:rsid w:val="005125D1"/>
    <w:rsid w:val="00545DD2"/>
    <w:rsid w:val="00547A2E"/>
    <w:rsid w:val="005638D4"/>
    <w:rsid w:val="005939E4"/>
    <w:rsid w:val="005A30E4"/>
    <w:rsid w:val="005A53E5"/>
    <w:rsid w:val="005C3E4D"/>
    <w:rsid w:val="005C4138"/>
    <w:rsid w:val="005C7246"/>
    <w:rsid w:val="005E5856"/>
    <w:rsid w:val="005F72C9"/>
    <w:rsid w:val="00605524"/>
    <w:rsid w:val="006213AC"/>
    <w:rsid w:val="00631E8C"/>
    <w:rsid w:val="00635770"/>
    <w:rsid w:val="006368FD"/>
    <w:rsid w:val="0064351E"/>
    <w:rsid w:val="00657E5F"/>
    <w:rsid w:val="006644F6"/>
    <w:rsid w:val="006D2691"/>
    <w:rsid w:val="006E2AF0"/>
    <w:rsid w:val="00762EB9"/>
    <w:rsid w:val="007710C6"/>
    <w:rsid w:val="00787A2D"/>
    <w:rsid w:val="007A0769"/>
    <w:rsid w:val="007A2E63"/>
    <w:rsid w:val="007A6BAD"/>
    <w:rsid w:val="007A6E61"/>
    <w:rsid w:val="007C11FC"/>
    <w:rsid w:val="007C4B57"/>
    <w:rsid w:val="007C733B"/>
    <w:rsid w:val="007D178C"/>
    <w:rsid w:val="007D7A89"/>
    <w:rsid w:val="007F697A"/>
    <w:rsid w:val="00810AFA"/>
    <w:rsid w:val="00836F4F"/>
    <w:rsid w:val="00853B69"/>
    <w:rsid w:val="00864D11"/>
    <w:rsid w:val="008B12F1"/>
    <w:rsid w:val="0093270A"/>
    <w:rsid w:val="00941F52"/>
    <w:rsid w:val="009557D2"/>
    <w:rsid w:val="00974DE8"/>
    <w:rsid w:val="00985947"/>
    <w:rsid w:val="009954EA"/>
    <w:rsid w:val="009A6D0F"/>
    <w:rsid w:val="009C242D"/>
    <w:rsid w:val="009D0E9D"/>
    <w:rsid w:val="009D17E7"/>
    <w:rsid w:val="009D7BDA"/>
    <w:rsid w:val="009E2725"/>
    <w:rsid w:val="00A0583B"/>
    <w:rsid w:val="00A15A66"/>
    <w:rsid w:val="00A22E2A"/>
    <w:rsid w:val="00A2756E"/>
    <w:rsid w:val="00A3192B"/>
    <w:rsid w:val="00A727DB"/>
    <w:rsid w:val="00A76D8C"/>
    <w:rsid w:val="00A91487"/>
    <w:rsid w:val="00AC3F76"/>
    <w:rsid w:val="00B027F3"/>
    <w:rsid w:val="00B02AF4"/>
    <w:rsid w:val="00B249C0"/>
    <w:rsid w:val="00B512E5"/>
    <w:rsid w:val="00B63097"/>
    <w:rsid w:val="00B871CE"/>
    <w:rsid w:val="00BA2EFB"/>
    <w:rsid w:val="00BC6545"/>
    <w:rsid w:val="00BF3407"/>
    <w:rsid w:val="00C041E8"/>
    <w:rsid w:val="00C06D22"/>
    <w:rsid w:val="00C24C53"/>
    <w:rsid w:val="00C253EE"/>
    <w:rsid w:val="00C57B9E"/>
    <w:rsid w:val="00C62F93"/>
    <w:rsid w:val="00C73F12"/>
    <w:rsid w:val="00C92641"/>
    <w:rsid w:val="00C96572"/>
    <w:rsid w:val="00CA1DDB"/>
    <w:rsid w:val="00CA6B26"/>
    <w:rsid w:val="00CB6F9A"/>
    <w:rsid w:val="00CB7931"/>
    <w:rsid w:val="00CD77CC"/>
    <w:rsid w:val="00CE31A7"/>
    <w:rsid w:val="00CE45E7"/>
    <w:rsid w:val="00D266EA"/>
    <w:rsid w:val="00D43A3E"/>
    <w:rsid w:val="00D4432B"/>
    <w:rsid w:val="00D522B2"/>
    <w:rsid w:val="00D538BF"/>
    <w:rsid w:val="00D5493D"/>
    <w:rsid w:val="00D63D3E"/>
    <w:rsid w:val="00D72CFD"/>
    <w:rsid w:val="00D81F9C"/>
    <w:rsid w:val="00D928FA"/>
    <w:rsid w:val="00D93D31"/>
    <w:rsid w:val="00D94229"/>
    <w:rsid w:val="00DC0D7C"/>
    <w:rsid w:val="00DC6858"/>
    <w:rsid w:val="00DE6FDA"/>
    <w:rsid w:val="00E1220B"/>
    <w:rsid w:val="00E26B54"/>
    <w:rsid w:val="00E36F24"/>
    <w:rsid w:val="00E3739C"/>
    <w:rsid w:val="00E45DE2"/>
    <w:rsid w:val="00E540D0"/>
    <w:rsid w:val="00E61BF0"/>
    <w:rsid w:val="00E704B1"/>
    <w:rsid w:val="00E73E2B"/>
    <w:rsid w:val="00E82690"/>
    <w:rsid w:val="00E8427B"/>
    <w:rsid w:val="00EA49B6"/>
    <w:rsid w:val="00EB25EA"/>
    <w:rsid w:val="00EB2958"/>
    <w:rsid w:val="00EB4300"/>
    <w:rsid w:val="00EC18DD"/>
    <w:rsid w:val="00EE7945"/>
    <w:rsid w:val="00EF5B8F"/>
    <w:rsid w:val="00F558D5"/>
    <w:rsid w:val="00F93538"/>
    <w:rsid w:val="00FC40B2"/>
    <w:rsid w:val="00FF09D2"/>
    <w:rsid w:val="00FF3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780C7"/>
  <w15:chartTrackingRefBased/>
  <w15:docId w15:val="{8CD8A7E1-1AEA-43FA-BD18-B3FD0FBF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097"/>
    <w:pPr>
      <w:ind w:left="720"/>
      <w:contextualSpacing/>
    </w:pPr>
  </w:style>
  <w:style w:type="character" w:styleId="Hyperlink">
    <w:name w:val="Hyperlink"/>
    <w:basedOn w:val="DefaultParagraphFont"/>
    <w:uiPriority w:val="99"/>
    <w:unhideWhenUsed/>
    <w:rsid w:val="00440F0E"/>
    <w:rPr>
      <w:color w:val="0563C1" w:themeColor="hyperlink"/>
      <w:u w:val="single"/>
    </w:rPr>
  </w:style>
  <w:style w:type="character" w:styleId="UnresolvedMention">
    <w:name w:val="Unresolved Mention"/>
    <w:basedOn w:val="DefaultParagraphFont"/>
    <w:uiPriority w:val="99"/>
    <w:semiHidden/>
    <w:unhideWhenUsed/>
    <w:rsid w:val="00440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24031">
      <w:bodyDiv w:val="1"/>
      <w:marLeft w:val="0"/>
      <w:marRight w:val="0"/>
      <w:marTop w:val="0"/>
      <w:marBottom w:val="0"/>
      <w:divBdr>
        <w:top w:val="none" w:sz="0" w:space="0" w:color="auto"/>
        <w:left w:val="none" w:sz="0" w:space="0" w:color="auto"/>
        <w:bottom w:val="none" w:sz="0" w:space="0" w:color="auto"/>
        <w:right w:val="none" w:sz="0" w:space="0" w:color="auto"/>
      </w:divBdr>
    </w:div>
    <w:div w:id="64031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taddeo@littleleague.org" TargetMode="Externa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littleleague@jdp.com" TargetMode="External"/><Relationship Id="rId11" Type="http://schemas.openxmlformats.org/officeDocument/2006/relationships/image" Target="media/image2.emf"/><Relationship Id="rId5" Type="http://schemas.openxmlformats.org/officeDocument/2006/relationships/hyperlink" Target="mailto:dstarr14@aol.com" TargetMode="External"/><Relationship Id="rId15" Type="http://schemas.openxmlformats.org/officeDocument/2006/relationships/image" Target="media/image4.jpeg"/><Relationship Id="rId10" Type="http://schemas.openxmlformats.org/officeDocument/2006/relationships/hyperlink" Target="https://www.cdc.gov/headsup/basics/concussion_recovery.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8126</TotalTime>
  <Pages>1</Pages>
  <Words>2951</Words>
  <Characters>16825</Characters>
  <Application>Microsoft Office Word</Application>
  <DocSecurity>0</DocSecurity>
  <Lines>140</Lines>
  <Paragraphs>39</Paragraphs>
  <ScaleCrop>false</ScaleCrop>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Starr</dc:creator>
  <cp:keywords/>
  <dc:description/>
  <cp:lastModifiedBy>Ryan McArthur</cp:lastModifiedBy>
  <cp:revision>200</cp:revision>
  <dcterms:created xsi:type="dcterms:W3CDTF">2022-01-01T18:24:00Z</dcterms:created>
  <dcterms:modified xsi:type="dcterms:W3CDTF">2023-01-28T20:05:00Z</dcterms:modified>
</cp:coreProperties>
</file>